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54EA8" w14:textId="77777777" w:rsidR="00A51B2A" w:rsidRDefault="00A51B2A" w:rsidP="00A51B2A">
      <w:pPr>
        <w:rPr>
          <w:rFonts w:ascii="Times New Roman" w:hAnsi="Times New Roman"/>
        </w:rPr>
      </w:pPr>
      <w:r>
        <w:rPr>
          <w:rFonts w:ascii="Times New Roman" w:hAnsi="Times New Roman"/>
        </w:rPr>
        <w:t>Naturresursinstitutet/Viltcentralen</w:t>
      </w:r>
    </w:p>
    <w:p w14:paraId="7DC75DD7" w14:textId="77777777" w:rsidR="00A51B2A" w:rsidRDefault="00A51B2A" w:rsidP="00A51B2A">
      <w:pPr>
        <w:ind w:left="360"/>
        <w:rPr>
          <w:rFonts w:ascii="Times New Roman" w:hAnsi="Times New Roman"/>
          <w:b/>
          <w:sz w:val="28"/>
          <w:szCs w:val="28"/>
        </w:rPr>
      </w:pPr>
    </w:p>
    <w:p w14:paraId="64680700" w14:textId="56754D9C" w:rsidR="00A51B2A" w:rsidRDefault="00A51B2A" w:rsidP="0086549D">
      <w:pPr>
        <w:pStyle w:val="Title"/>
      </w:pPr>
      <w:r>
        <w:t>Fältguide för insamling av vargspillning 2021</w:t>
      </w:r>
    </w:p>
    <w:p w14:paraId="05E17B9F" w14:textId="77777777" w:rsidR="00A51B2A" w:rsidRPr="00CD7D99" w:rsidRDefault="00A51B2A" w:rsidP="00A51B2A">
      <w:pPr>
        <w:rPr>
          <w:rFonts w:ascii="Times New Roman" w:hAnsi="Times New Roman"/>
          <w:b/>
          <w:sz w:val="28"/>
          <w:szCs w:val="28"/>
        </w:rPr>
      </w:pPr>
    </w:p>
    <w:p w14:paraId="36503677" w14:textId="77777777" w:rsidR="00A51B2A" w:rsidRDefault="00A51B2A" w:rsidP="00A51B2A">
      <w:pPr>
        <w:ind w:left="360"/>
        <w:rPr>
          <w:rFonts w:ascii="Times New Roman" w:hAnsi="Times New Roman"/>
        </w:rPr>
      </w:pPr>
    </w:p>
    <w:p w14:paraId="3E463372" w14:textId="77777777" w:rsidR="00A51B2A" w:rsidRDefault="00A51B2A" w:rsidP="00A51B2A">
      <w:pPr>
        <w:numPr>
          <w:ilvl w:val="0"/>
          <w:numId w:val="2"/>
        </w:numPr>
        <w:spacing w:after="200" w:line="276" w:lineRule="auto"/>
        <w:ind w:left="1080"/>
        <w:rPr>
          <w:rFonts w:ascii="Times New Roman" w:hAnsi="Times New Roman"/>
        </w:rPr>
      </w:pPr>
      <w:r>
        <w:rPr>
          <w:rFonts w:ascii="Times New Roman" w:hAnsi="Times New Roman"/>
        </w:rPr>
        <w:t>Iaktta god handhygien när du hanterar spillning. Hantera endast ett prov med samma handskar eller påsar.</w:t>
      </w:r>
    </w:p>
    <w:p w14:paraId="26306971" w14:textId="77777777" w:rsidR="00A51B2A" w:rsidRPr="00CD7D99" w:rsidRDefault="00A51B2A" w:rsidP="00A51B2A">
      <w:pPr>
        <w:numPr>
          <w:ilvl w:val="0"/>
          <w:numId w:val="2"/>
        </w:numPr>
        <w:spacing w:after="200" w:line="276" w:lineRule="auto"/>
        <w:ind w:left="1080"/>
        <w:rPr>
          <w:rFonts w:ascii="Times New Roman" w:hAnsi="Times New Roman"/>
        </w:rPr>
      </w:pPr>
      <w:r>
        <w:rPr>
          <w:rFonts w:ascii="Times New Roman" w:hAnsi="Times New Roman"/>
        </w:rPr>
        <w:t>Varje spillning ska läggas i en separat plastpåse.</w:t>
      </w:r>
      <w:r>
        <w:rPr>
          <w:rFonts w:ascii="Times New Roman" w:hAnsi="Times New Roman"/>
          <w:bCs/>
        </w:rPr>
        <w:t xml:space="preserve"> Slut påsen med löpknut, eller använd blixtlåspåsar/färdiga provtagningspåsar.</w:t>
      </w:r>
    </w:p>
    <w:p w14:paraId="2A49E367" w14:textId="77777777" w:rsidR="00A51B2A" w:rsidRPr="00584B79" w:rsidRDefault="00A51B2A" w:rsidP="00A51B2A">
      <w:pPr>
        <w:numPr>
          <w:ilvl w:val="0"/>
          <w:numId w:val="2"/>
        </w:numPr>
        <w:spacing w:after="200" w:line="276" w:lineRule="auto"/>
        <w:ind w:left="1080"/>
        <w:rPr>
          <w:rFonts w:ascii="Times New Roman" w:eastAsia="Times New Roman" w:hAnsi="Times New Roman"/>
          <w:bCs/>
        </w:rPr>
      </w:pPr>
      <w:r>
        <w:rPr>
          <w:rFonts w:ascii="Times New Roman" w:hAnsi="Times New Roman"/>
        </w:rPr>
        <w:t>Hela spillningen läggs i påsen.</w:t>
      </w:r>
    </w:p>
    <w:p w14:paraId="6FA5A79A" w14:textId="77777777" w:rsidR="00A51B2A" w:rsidRPr="00CD7D99" w:rsidRDefault="00A51B2A" w:rsidP="00A51B2A">
      <w:pPr>
        <w:numPr>
          <w:ilvl w:val="0"/>
          <w:numId w:val="2"/>
        </w:numPr>
        <w:spacing w:after="200" w:line="276" w:lineRule="auto"/>
        <w:ind w:left="1080"/>
        <w:rPr>
          <w:rFonts w:ascii="Times New Roman" w:eastAsia="Times New Roman" w:hAnsi="Times New Roman"/>
          <w:bCs/>
        </w:rPr>
      </w:pPr>
      <w:r>
        <w:rPr>
          <w:rFonts w:ascii="Times New Roman" w:hAnsi="Times New Roman"/>
        </w:rPr>
        <w:t>I påsen läggs också ett provets spårningsnummer i en separat liten påse (ingår i provtagningssetet eller fås av insamlingsansvariga).</w:t>
      </w:r>
    </w:p>
    <w:p w14:paraId="411BC032" w14:textId="77777777" w:rsidR="00A51B2A" w:rsidRDefault="00A51B2A" w:rsidP="00A51B2A">
      <w:pPr>
        <w:numPr>
          <w:ilvl w:val="0"/>
          <w:numId w:val="2"/>
        </w:numPr>
        <w:spacing w:after="200" w:line="276" w:lineRule="auto"/>
        <w:ind w:left="1080"/>
        <w:rPr>
          <w:rFonts w:ascii="Times New Roman" w:hAnsi="Times New Roman"/>
        </w:rPr>
      </w:pPr>
      <w:r>
        <w:rPr>
          <w:rFonts w:ascii="Times New Roman" w:hAnsi="Times New Roman"/>
        </w:rPr>
        <w:t>Om provet ska anges åtminstone följande uppgifter:</w:t>
      </w:r>
    </w:p>
    <w:p w14:paraId="60A924BD" w14:textId="77777777" w:rsidR="00A51B2A" w:rsidRPr="004B6316" w:rsidRDefault="00A51B2A" w:rsidP="00A51B2A">
      <w:pPr>
        <w:pStyle w:val="ListParagraph"/>
        <w:numPr>
          <w:ilvl w:val="0"/>
          <w:numId w:val="1"/>
        </w:numPr>
        <w:ind w:left="1440"/>
        <w:rPr>
          <w:rFonts w:ascii="Times New Roman" w:hAnsi="Times New Roman"/>
          <w:b/>
          <w:sz w:val="24"/>
          <w:szCs w:val="24"/>
        </w:rPr>
      </w:pPr>
      <w:r>
        <w:rPr>
          <w:rFonts w:ascii="Times New Roman" w:hAnsi="Times New Roman"/>
          <w:b/>
          <w:sz w:val="24"/>
          <w:szCs w:val="24"/>
        </w:rPr>
        <w:t>Insamlingsdatum och år</w:t>
      </w:r>
    </w:p>
    <w:p w14:paraId="53F35A0D" w14:textId="77777777" w:rsidR="00A51B2A" w:rsidRDefault="00A51B2A" w:rsidP="00A51B2A">
      <w:pPr>
        <w:pStyle w:val="ListParagraph"/>
        <w:numPr>
          <w:ilvl w:val="0"/>
          <w:numId w:val="1"/>
        </w:numPr>
        <w:ind w:left="1440"/>
        <w:rPr>
          <w:rFonts w:ascii="Times New Roman" w:hAnsi="Times New Roman"/>
          <w:sz w:val="24"/>
          <w:szCs w:val="24"/>
        </w:rPr>
      </w:pPr>
      <w:r>
        <w:rPr>
          <w:rFonts w:ascii="Times New Roman" w:hAnsi="Times New Roman"/>
          <w:b/>
          <w:sz w:val="24"/>
          <w:szCs w:val="24"/>
        </w:rPr>
        <w:t xml:space="preserve">Insamlingsplatsen angiven i ord </w:t>
      </w:r>
      <w:r>
        <w:rPr>
          <w:rFonts w:ascii="Times New Roman" w:hAnsi="Times New Roman"/>
          <w:sz w:val="24"/>
          <w:szCs w:val="24"/>
        </w:rPr>
        <w:t>(kommun, by)</w:t>
      </w:r>
      <w:r>
        <w:rPr>
          <w:rFonts w:ascii="Times New Roman" w:hAnsi="Times New Roman"/>
          <w:b/>
          <w:sz w:val="24"/>
          <w:szCs w:val="24"/>
        </w:rPr>
        <w:t xml:space="preserve"> och med kooridnater </w:t>
      </w:r>
      <w:r>
        <w:rPr>
          <w:rFonts w:ascii="Times New Roman" w:hAnsi="Times New Roman"/>
          <w:sz w:val="24"/>
          <w:szCs w:val="24"/>
        </w:rPr>
        <w:t xml:space="preserve">(exakt position, ETRS35FIN) </w:t>
      </w:r>
    </w:p>
    <w:p w14:paraId="39D27413" w14:textId="77777777" w:rsidR="00A51B2A" w:rsidRPr="00D17DD5" w:rsidRDefault="00A51B2A" w:rsidP="00A51B2A">
      <w:pPr>
        <w:pStyle w:val="ListParagraph"/>
        <w:numPr>
          <w:ilvl w:val="0"/>
          <w:numId w:val="1"/>
        </w:numPr>
        <w:ind w:left="1440"/>
        <w:rPr>
          <w:rFonts w:ascii="Times New Roman" w:hAnsi="Times New Roman"/>
          <w:sz w:val="24"/>
          <w:szCs w:val="24"/>
        </w:rPr>
      </w:pPr>
      <w:r>
        <w:rPr>
          <w:rFonts w:ascii="Times New Roman" w:hAnsi="Times New Roman"/>
          <w:b/>
          <w:sz w:val="24"/>
          <w:szCs w:val="24"/>
        </w:rPr>
        <w:t xml:space="preserve">Insamlarens namn och telefonnummer </w:t>
      </w:r>
      <w:r>
        <w:rPr>
          <w:rFonts w:ascii="Times New Roman" w:hAnsi="Times New Roman"/>
          <w:sz w:val="24"/>
          <w:szCs w:val="24"/>
        </w:rPr>
        <w:t>Prover utan namnuppgift tas inte emot.</w:t>
      </w:r>
    </w:p>
    <w:p w14:paraId="59BBBE17" w14:textId="77777777" w:rsidR="00A51B2A" w:rsidRPr="00D17DD5" w:rsidRDefault="00A51B2A" w:rsidP="00A51B2A">
      <w:pPr>
        <w:numPr>
          <w:ilvl w:val="0"/>
          <w:numId w:val="2"/>
        </w:numPr>
        <w:spacing w:after="200" w:line="276" w:lineRule="auto"/>
        <w:ind w:left="1080"/>
        <w:rPr>
          <w:rFonts w:ascii="Times New Roman" w:hAnsi="Times New Roman"/>
        </w:rPr>
      </w:pPr>
      <w:r>
        <w:rPr>
          <w:rFonts w:ascii="Times New Roman" w:hAnsi="Times New Roman"/>
        </w:rPr>
        <w:t>Kompletterande uppgifter om provet</w:t>
      </w:r>
    </w:p>
    <w:p w14:paraId="1278533F" w14:textId="77777777" w:rsidR="00A51B2A" w:rsidRPr="004B6316" w:rsidRDefault="00A51B2A" w:rsidP="00A51B2A">
      <w:pPr>
        <w:pStyle w:val="ListParagraph"/>
        <w:numPr>
          <w:ilvl w:val="0"/>
          <w:numId w:val="1"/>
        </w:numPr>
        <w:ind w:left="1440"/>
        <w:rPr>
          <w:rFonts w:ascii="Times New Roman" w:hAnsi="Times New Roman"/>
          <w:b/>
          <w:sz w:val="24"/>
          <w:szCs w:val="24"/>
        </w:rPr>
      </w:pPr>
      <w:r>
        <w:rPr>
          <w:rFonts w:ascii="Times New Roman" w:hAnsi="Times New Roman"/>
          <w:b/>
          <w:sz w:val="24"/>
          <w:szCs w:val="24"/>
        </w:rPr>
        <w:t xml:space="preserve">Hur många individer har enligt spåren rört sig på platsen </w:t>
      </w:r>
      <w:r>
        <w:rPr>
          <w:rFonts w:ascii="Times New Roman" w:hAnsi="Times New Roman"/>
          <w:sz w:val="24"/>
          <w:szCs w:val="24"/>
        </w:rPr>
        <w:t>(t.ex.”spår av 3 indiv.”).</w:t>
      </w:r>
    </w:p>
    <w:p w14:paraId="2D1E5807" w14:textId="77777777" w:rsidR="00A51B2A" w:rsidRPr="004B6316" w:rsidRDefault="00A51B2A" w:rsidP="00A51B2A">
      <w:pPr>
        <w:pStyle w:val="ListParagraph"/>
        <w:numPr>
          <w:ilvl w:val="0"/>
          <w:numId w:val="1"/>
        </w:numPr>
        <w:ind w:left="1440"/>
        <w:rPr>
          <w:rFonts w:ascii="Times New Roman" w:hAnsi="Times New Roman"/>
          <w:sz w:val="24"/>
          <w:szCs w:val="24"/>
        </w:rPr>
      </w:pPr>
      <w:r>
        <w:rPr>
          <w:rFonts w:ascii="Times New Roman" w:hAnsi="Times New Roman"/>
          <w:b/>
          <w:sz w:val="24"/>
          <w:szCs w:val="24"/>
        </w:rPr>
        <w:t>Övriga uppgifter</w:t>
      </w:r>
      <w:r>
        <w:rPr>
          <w:rFonts w:ascii="Times New Roman" w:hAnsi="Times New Roman"/>
          <w:sz w:val="24"/>
          <w:szCs w:val="24"/>
        </w:rPr>
        <w:t xml:space="preserve"> (t.ex. om det är fråga om en valpkull, närheten till fällt bytesdjur, vargars tillhåll, oklar artbestämning, osv.)</w:t>
      </w:r>
    </w:p>
    <w:p w14:paraId="0023CA9B" w14:textId="77777777" w:rsidR="00A51B2A" w:rsidRPr="00D17DD5" w:rsidRDefault="00A51B2A" w:rsidP="00A51B2A">
      <w:pPr>
        <w:pStyle w:val="ListParagraph"/>
        <w:numPr>
          <w:ilvl w:val="0"/>
          <w:numId w:val="1"/>
        </w:numPr>
        <w:ind w:left="1440"/>
        <w:rPr>
          <w:rFonts w:ascii="Times New Roman" w:hAnsi="Times New Roman"/>
          <w:sz w:val="24"/>
          <w:szCs w:val="24"/>
        </w:rPr>
      </w:pPr>
      <w:r>
        <w:rPr>
          <w:rFonts w:ascii="Times New Roman" w:hAnsi="Times New Roman"/>
          <w:b/>
          <w:sz w:val="24"/>
          <w:szCs w:val="24"/>
        </w:rPr>
        <w:t xml:space="preserve">Provets färskhet i dagar. </w:t>
      </w:r>
      <w:r>
        <w:rPr>
          <w:rFonts w:ascii="Times New Roman" w:hAnsi="Times New Roman"/>
          <w:sz w:val="24"/>
          <w:szCs w:val="24"/>
        </w:rPr>
        <w:t>Färskt prov = 0 dagar, dagsgammalt prov = 1 dag. Om den exakta tiden inte kan fastställas utifrån spåren, görs en uppskattning (t.ex. 1–5 dagar).</w:t>
      </w:r>
    </w:p>
    <w:p w14:paraId="7820496A" w14:textId="77777777" w:rsidR="00A51B2A" w:rsidRDefault="00A51B2A" w:rsidP="00A51B2A">
      <w:pPr>
        <w:ind w:left="360"/>
        <w:rPr>
          <w:rFonts w:ascii="Times New Roman" w:hAnsi="Times New Roman"/>
        </w:rPr>
      </w:pPr>
      <w:r>
        <w:rPr>
          <w:rFonts w:ascii="Times New Roman" w:hAnsi="Times New Roman"/>
        </w:rPr>
        <w:t>Lämna in provet och uppgiftsblanketten så snart som möjligt till den insamlingsansvariga i ditt område. Förvara provet i frysen. Du får spårningsnumret för varje prov från provtagningsblanketten. Spara numret så hittar du analysresultaten för de prover som du samlat när de läggs ut i karttjänsten.</w:t>
      </w:r>
    </w:p>
    <w:p w14:paraId="09AD4EB0" w14:textId="77777777" w:rsidR="00A51B2A" w:rsidRDefault="00A51B2A" w:rsidP="00A51B2A">
      <w:pPr>
        <w:ind w:left="360"/>
        <w:rPr>
          <w:rFonts w:ascii="Times New Roman" w:hAnsi="Times New Roman"/>
        </w:rPr>
      </w:pPr>
    </w:p>
    <w:p w14:paraId="58B07C72" w14:textId="21ED30CD" w:rsidR="00A51B2A" w:rsidRDefault="0025241B" w:rsidP="00A51B2A">
      <w:pPr>
        <w:ind w:left="360"/>
        <w:rPr>
          <w:rFonts w:ascii="Times New Roman" w:hAnsi="Times New Roman"/>
        </w:rPr>
      </w:pPr>
      <w:r>
        <w:rPr>
          <w:noProof/>
        </w:rPr>
        <w:lastRenderedPageBreak/>
        <mc:AlternateContent>
          <mc:Choice Requires="wps">
            <w:drawing>
              <wp:anchor distT="0" distB="0" distL="114300" distR="114300" simplePos="0" relativeHeight="251685376" behindDoc="0" locked="0" layoutInCell="1" allowOverlap="1" wp14:anchorId="31969D37" wp14:editId="725AB3F3">
                <wp:simplePos x="0" y="0"/>
                <wp:positionH relativeFrom="column">
                  <wp:posOffset>327660</wp:posOffset>
                </wp:positionH>
                <wp:positionV relativeFrom="paragraph">
                  <wp:posOffset>3783965</wp:posOffset>
                </wp:positionV>
                <wp:extent cx="1028700" cy="215900"/>
                <wp:effectExtent l="0" t="0" r="19050" b="12700"/>
                <wp:wrapNone/>
                <wp:docPr id="23" name="Ellipsi 23"/>
                <wp:cNvGraphicFramePr/>
                <a:graphic xmlns:a="http://schemas.openxmlformats.org/drawingml/2006/main">
                  <a:graphicData uri="http://schemas.microsoft.com/office/word/2010/wordprocessingShape">
                    <wps:wsp>
                      <wps:cNvSpPr/>
                      <wps:spPr>
                        <a:xfrm>
                          <a:off x="0" y="0"/>
                          <a:ext cx="1028700" cy="215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374A4" id="Ellipsi 23" o:spid="_x0000_s1026" style="position:absolute;margin-left:25.8pt;margin-top:297.95pt;width:81pt;height: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" filled="f" strokecolor="red" strokeweight="2pt"/>
            </w:pict>
          </mc:Fallback>
        </mc:AlternateContent>
      </w:r>
      <w:r>
        <w:rPr>
          <w:noProof/>
        </w:rPr>
        <mc:AlternateContent>
          <mc:Choice Requires="wps">
            <w:drawing>
              <wp:anchor distT="0" distB="0" distL="114300" distR="114300" simplePos="0" relativeHeight="251683328" behindDoc="0" locked="0" layoutInCell="1" allowOverlap="1" wp14:anchorId="2216C898" wp14:editId="5B6B4F20">
                <wp:simplePos x="0" y="0"/>
                <wp:positionH relativeFrom="column">
                  <wp:posOffset>2416810</wp:posOffset>
                </wp:positionH>
                <wp:positionV relativeFrom="paragraph">
                  <wp:posOffset>1777365</wp:posOffset>
                </wp:positionV>
                <wp:extent cx="1111250" cy="381000"/>
                <wp:effectExtent l="0" t="0" r="12700" b="19050"/>
                <wp:wrapNone/>
                <wp:docPr id="22" name="Ellipsi 22"/>
                <wp:cNvGraphicFramePr/>
                <a:graphic xmlns:a="http://schemas.openxmlformats.org/drawingml/2006/main">
                  <a:graphicData uri="http://schemas.microsoft.com/office/word/2010/wordprocessingShape">
                    <wps:wsp>
                      <wps:cNvSpPr/>
                      <wps:spPr>
                        <a:xfrm>
                          <a:off x="0" y="0"/>
                          <a:ext cx="111125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A850F" id="Ellipsi 22" o:spid="_x0000_s1026" style="position:absolute;margin-left:190.3pt;margin-top:139.95pt;width:87.5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679232" behindDoc="0" locked="0" layoutInCell="1" allowOverlap="1" wp14:anchorId="5F888606" wp14:editId="6377EAFB">
                <wp:simplePos x="0" y="0"/>
                <wp:positionH relativeFrom="column">
                  <wp:posOffset>334010</wp:posOffset>
                </wp:positionH>
                <wp:positionV relativeFrom="paragraph">
                  <wp:posOffset>1599565</wp:posOffset>
                </wp:positionV>
                <wp:extent cx="2203450" cy="876300"/>
                <wp:effectExtent l="0" t="0" r="25400" b="19050"/>
                <wp:wrapNone/>
                <wp:docPr id="21" name="Ellipsi 21"/>
                <wp:cNvGraphicFramePr/>
                <a:graphic xmlns:a="http://schemas.openxmlformats.org/drawingml/2006/main">
                  <a:graphicData uri="http://schemas.microsoft.com/office/word/2010/wordprocessingShape">
                    <wps:wsp>
                      <wps:cNvSpPr/>
                      <wps:spPr>
                        <a:xfrm>
                          <a:off x="0" y="0"/>
                          <a:ext cx="22034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83B3E" id="Ellipsi 21" o:spid="_x0000_s1026" style="position:absolute;margin-left:26.3pt;margin-top:125.95pt;width:173.5pt;height: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46464" behindDoc="0" locked="0" layoutInCell="1" allowOverlap="1" wp14:anchorId="439BFED7" wp14:editId="61A91C88">
                <wp:simplePos x="0" y="0"/>
                <wp:positionH relativeFrom="column">
                  <wp:posOffset>4119245</wp:posOffset>
                </wp:positionH>
                <wp:positionV relativeFrom="paragraph">
                  <wp:posOffset>2336800</wp:posOffset>
                </wp:positionV>
                <wp:extent cx="2430780" cy="1123315"/>
                <wp:effectExtent l="0" t="0" r="10795" b="20320"/>
                <wp:wrapNone/>
                <wp:docPr id="307" name="Tekstiruut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123315"/>
                        </a:xfrm>
                        <a:prstGeom prst="rect">
                          <a:avLst/>
                        </a:prstGeom>
                        <a:solidFill>
                          <a:srgbClr val="FFFFFF"/>
                        </a:solidFill>
                        <a:ln w="9525">
                          <a:solidFill>
                            <a:srgbClr val="000000"/>
                          </a:solidFill>
                          <a:miter lim="800000"/>
                          <a:headEnd/>
                          <a:tailEnd/>
                        </a:ln>
                      </wps:spPr>
                      <wps:txbx>
                        <w:txbxContent>
                          <w:p w14:paraId="05F62047" w14:textId="77777777" w:rsidR="00A51B2A" w:rsidRPr="0025241B" w:rsidRDefault="00A51B2A" w:rsidP="00A51B2A">
                            <w:pPr>
                              <w:rPr>
                                <w:rFonts w:ascii="Times New Roman" w:hAnsi="Times New Roman"/>
                                <w:b/>
                                <w:color w:val="FF0000"/>
                                <w:sz w:val="28"/>
                                <w:szCs w:val="28"/>
                              </w:rPr>
                            </w:pPr>
                            <w:r>
                              <w:rPr>
                                <w:rFonts w:ascii="Times New Roman" w:hAnsi="Times New Roman"/>
                                <w:b/>
                                <w:color w:val="FF0000"/>
                                <w:sz w:val="28"/>
                                <w:szCs w:val="28"/>
                              </w:rPr>
                              <w:t xml:space="preserve">Om provet ska anges åtminstone följande uppgifter: </w:t>
                            </w:r>
                          </w:p>
                          <w:p w14:paraId="4E40F9F8" w14:textId="77777777" w:rsidR="00A51B2A" w:rsidRPr="0025241B" w:rsidRDefault="00A51B2A" w:rsidP="00A51B2A">
                            <w:pPr>
                              <w:rPr>
                                <w:rFonts w:ascii="Times New Roman" w:hAnsi="Times New Roman"/>
                                <w:b/>
                                <w:color w:val="FF0000"/>
                                <w:sz w:val="28"/>
                                <w:szCs w:val="28"/>
                                <w:u w:val="single"/>
                              </w:rPr>
                            </w:pPr>
                            <w:r>
                              <w:rPr>
                                <w:rFonts w:ascii="Times New Roman" w:hAnsi="Times New Roman"/>
                                <w:b/>
                                <w:color w:val="FF0000"/>
                                <w:sz w:val="28"/>
                                <w:szCs w:val="28"/>
                                <w:u w:val="single"/>
                              </w:rPr>
                              <w:t>Insamlingsdatum</w:t>
                            </w:r>
                          </w:p>
                          <w:p w14:paraId="2DC27614" w14:textId="77777777" w:rsidR="00A51B2A" w:rsidRPr="0025241B" w:rsidRDefault="00A51B2A" w:rsidP="00A51B2A">
                            <w:pPr>
                              <w:rPr>
                                <w:rFonts w:ascii="Times New Roman" w:hAnsi="Times New Roman"/>
                                <w:b/>
                                <w:color w:val="FF0000"/>
                                <w:sz w:val="28"/>
                                <w:szCs w:val="28"/>
                                <w:u w:val="single"/>
                              </w:rPr>
                            </w:pPr>
                            <w:r>
                              <w:rPr>
                                <w:rFonts w:ascii="Times New Roman" w:hAnsi="Times New Roman"/>
                                <w:b/>
                                <w:color w:val="FF0000"/>
                                <w:sz w:val="28"/>
                                <w:szCs w:val="28"/>
                                <w:u w:val="single"/>
                              </w:rPr>
                              <w:t>Insamlingsplats i ord Koordinater</w:t>
                            </w:r>
                          </w:p>
                          <w:p w14:paraId="1838A367" w14:textId="77777777" w:rsidR="00A51B2A" w:rsidRPr="0025241B" w:rsidRDefault="00A51B2A" w:rsidP="00A51B2A">
                            <w:pPr>
                              <w:rPr>
                                <w:rFonts w:ascii="Times New Roman" w:hAnsi="Times New Roman"/>
                                <w:b/>
                                <w:color w:val="FF0000"/>
                                <w:sz w:val="28"/>
                                <w:szCs w:val="28"/>
                                <w:u w:val="single"/>
                              </w:rPr>
                            </w:pPr>
                            <w:r>
                              <w:rPr>
                                <w:rFonts w:ascii="Times New Roman" w:hAnsi="Times New Roman"/>
                                <w:b/>
                                <w:color w:val="FF0000"/>
                                <w:sz w:val="28"/>
                                <w:szCs w:val="28"/>
                                <w:u w:val="single"/>
                              </w:rPr>
                              <w:t>Insamlare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9BFED7" id="_x0000_t202" coordsize="21600,21600" o:spt="202" path="m,l,21600r21600,l21600,xe">
                <v:stroke joinstyle="miter"/>
                <v:path gradientshapeok="t" o:connecttype="rect"/>
              </v:shapetype>
              <v:shape id="Tekstiruutu 307" o:spid="_x0000_s1026" type="#_x0000_t202" style="position:absolute;left:0;text-align:left;margin-left:324.35pt;margin-top:184pt;width:191.4pt;height:88.45pt;z-index:251646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">
                <v:textbox style="mso-fit-shape-to-text:t">
                  <w:txbxContent>
                    <w:p w14:paraId="05F62047" w14:textId="77777777" w:rsidR="00A51B2A" w:rsidRPr="0025241B" w:rsidRDefault="00A51B2A" w:rsidP="00A51B2A">
                      <w:pPr>
                        <w:rPr>
                          <w:b/>
                          <w:color w:val="FF0000"/>
                          <w:sz w:val="28"/>
                          <w:szCs w:val="28"/>
                          <w:rFonts w:ascii="Times New Roman" w:hAnsi="Times New Roman"/>
                        </w:rPr>
                      </w:pPr>
                      <w:r>
                        <w:rPr>
                          <w:b/>
                          <w:color w:val="FF0000"/>
                          <w:sz w:val="28"/>
                          <w:szCs w:val="28"/>
                          <w:rFonts w:ascii="Times New Roman" w:hAnsi="Times New Roman"/>
                        </w:rPr>
                        <w:t xml:space="preserve">Om provet ska anges åtminstone följande uppgifter:</w:t>
                      </w:r>
                      <w:r>
                        <w:rPr>
                          <w:b/>
                          <w:color w:val="FF0000"/>
                          <w:sz w:val="28"/>
                          <w:szCs w:val="28"/>
                          <w:rFonts w:ascii="Times New Roman" w:hAnsi="Times New Roman"/>
                        </w:rPr>
                        <w:t xml:space="preserve"> </w:t>
                      </w:r>
                    </w:p>
                    <w:p w14:paraId="4E40F9F8" w14:textId="77777777" w:rsidR="00A51B2A" w:rsidRPr="0025241B" w:rsidRDefault="00A51B2A" w:rsidP="00A51B2A">
                      <w:pPr>
                        <w:rPr>
                          <w:b/>
                          <w:color w:val="FF0000"/>
                          <w:sz w:val="28"/>
                          <w:szCs w:val="28"/>
                          <w:u w:val="single"/>
                          <w:rFonts w:ascii="Times New Roman" w:hAnsi="Times New Roman"/>
                        </w:rPr>
                      </w:pPr>
                      <w:r>
                        <w:rPr>
                          <w:b/>
                          <w:color w:val="FF0000"/>
                          <w:sz w:val="28"/>
                          <w:szCs w:val="28"/>
                          <w:u w:val="single"/>
                          <w:rFonts w:ascii="Times New Roman" w:hAnsi="Times New Roman"/>
                        </w:rPr>
                        <w:t xml:space="preserve">Insamlingsdatum</w:t>
                      </w:r>
                    </w:p>
                    <w:p w14:paraId="2DC27614" w14:textId="77777777" w:rsidR="00A51B2A" w:rsidRPr="0025241B" w:rsidRDefault="00A51B2A" w:rsidP="00A51B2A">
                      <w:pPr>
                        <w:rPr>
                          <w:b/>
                          <w:color w:val="FF0000"/>
                          <w:sz w:val="28"/>
                          <w:szCs w:val="28"/>
                          <w:u w:val="single"/>
                          <w:rFonts w:ascii="Times New Roman" w:hAnsi="Times New Roman"/>
                        </w:rPr>
                      </w:pPr>
                      <w:r>
                        <w:rPr>
                          <w:b/>
                          <w:color w:val="FF0000"/>
                          <w:sz w:val="28"/>
                          <w:szCs w:val="28"/>
                          <w:u w:val="single"/>
                          <w:rFonts w:ascii="Times New Roman" w:hAnsi="Times New Roman"/>
                        </w:rPr>
                        <w:t xml:space="preserve">Insamlingsplats i ord Koordinater</w:t>
                      </w:r>
                    </w:p>
                    <w:p w14:paraId="1838A367" w14:textId="77777777" w:rsidR="00A51B2A" w:rsidRPr="0025241B" w:rsidRDefault="00A51B2A" w:rsidP="00A51B2A">
                      <w:pPr>
                        <w:rPr>
                          <w:b/>
                          <w:color w:val="FF0000"/>
                          <w:sz w:val="28"/>
                          <w:szCs w:val="28"/>
                          <w:u w:val="single"/>
                          <w:rFonts w:ascii="Times New Roman" w:hAnsi="Times New Roman"/>
                        </w:rPr>
                      </w:pPr>
                      <w:r>
                        <w:rPr>
                          <w:b/>
                          <w:color w:val="FF0000"/>
                          <w:sz w:val="28"/>
                          <w:szCs w:val="28"/>
                          <w:u w:val="single"/>
                          <w:rFonts w:ascii="Times New Roman" w:hAnsi="Times New Roman"/>
                        </w:rPr>
                        <w:t xml:space="preserve">Insamlare</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6E0A80A7" wp14:editId="534BE987">
                <wp:simplePos x="0" y="0"/>
                <wp:positionH relativeFrom="column">
                  <wp:posOffset>1830705</wp:posOffset>
                </wp:positionH>
                <wp:positionV relativeFrom="paragraph">
                  <wp:posOffset>5536565</wp:posOffset>
                </wp:positionV>
                <wp:extent cx="2228850" cy="641350"/>
                <wp:effectExtent l="0" t="0" r="19050" b="25400"/>
                <wp:wrapNone/>
                <wp:docPr id="20" name="Tekstiruutu 20"/>
                <wp:cNvGraphicFramePr/>
                <a:graphic xmlns:a="http://schemas.openxmlformats.org/drawingml/2006/main">
                  <a:graphicData uri="http://schemas.microsoft.com/office/word/2010/wordprocessingShape">
                    <wps:wsp>
                      <wps:cNvSpPr txBox="1"/>
                      <wps:spPr>
                        <a:xfrm>
                          <a:off x="0" y="0"/>
                          <a:ext cx="2228850" cy="641350"/>
                        </a:xfrm>
                        <a:prstGeom prst="rect">
                          <a:avLst/>
                        </a:prstGeom>
                        <a:solidFill>
                          <a:sysClr val="window" lastClr="FFFFFF"/>
                        </a:solidFill>
                        <a:ln w="6350">
                          <a:solidFill>
                            <a:prstClr val="black"/>
                          </a:solidFill>
                        </a:ln>
                      </wps:spPr>
                      <wps:txbx>
                        <w:txbxContent>
                          <w:p w14:paraId="6F1C32BE" w14:textId="77777777" w:rsidR="0025241B" w:rsidRDefault="0025241B" w:rsidP="0025241B">
                            <w:pPr>
                              <w:rPr>
                                <w:i/>
                                <w:iCs/>
                                <w:color w:val="A6A6A6" w:themeColor="background1" w:themeShade="A6"/>
                              </w:rPr>
                            </w:pPr>
                          </w:p>
                          <w:p w14:paraId="27D3876E" w14:textId="77777777" w:rsidR="0025241B" w:rsidRPr="0025241B" w:rsidRDefault="0025241B" w:rsidP="0025241B">
                            <w:pPr>
                              <w:rPr>
                                <w:i/>
                                <w:iCs/>
                                <w:color w:val="A6A6A6" w:themeColor="background1" w:themeShade="A6"/>
                              </w:rPr>
                            </w:pPr>
                            <w:r>
                              <w:rPr>
                                <w:i/>
                                <w:iCs/>
                                <w:color w:val="A6A6A6" w:themeColor="background1" w:themeShade="A6"/>
                              </w:rPr>
                              <w:t>Här är provets 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80A7" id="Tekstiruutu 20" o:spid="_x0000_s1027" type="#_x0000_t202" style="position:absolute;left:0;text-align:left;margin-left:144.15pt;margin-top:435.95pt;width:175.5pt;height: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" fillcolor="window" strokeweight=".5pt">
                <v:textbox>
                  <w:txbxContent>
                    <w:p w14:paraId="6F1C32BE" w14:textId="77777777" w:rsidR="0025241B" w:rsidRDefault="0025241B" w:rsidP="0025241B">
                      <w:pPr>
                        <w:rPr>
                          <w:i/>
                          <w:iCs/>
                          <w:color w:val="A6A6A6" w:themeColor="background1" w:themeShade="A6"/>
                        </w:rPr>
                      </w:pPr>
                    </w:p>
                    <w:p w14:paraId="27D3876E" w14:textId="77777777" w:rsidR="0025241B" w:rsidRPr="0025241B" w:rsidRDefault="0025241B" w:rsidP="0025241B">
                      <w:pPr>
                        <w:rPr>
                          <w:i/>
                          <w:iCs/>
                          <w:color w:val="A6A6A6" w:themeColor="background1" w:themeShade="A6"/>
                        </w:rPr>
                      </w:pPr>
                      <w:r>
                        <w:rPr>
                          <w:i/>
                          <w:iCs/>
                          <w:color w:val="A6A6A6" w:themeColor="background1" w:themeShade="A6"/>
                        </w:rPr>
                        <w:t xml:space="preserve">Här är provets nummer</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5BFB10C" wp14:editId="38B7C9E2">
                <wp:simplePos x="0" y="0"/>
                <wp:positionH relativeFrom="column">
                  <wp:posOffset>1826260</wp:posOffset>
                </wp:positionH>
                <wp:positionV relativeFrom="paragraph">
                  <wp:posOffset>926465</wp:posOffset>
                </wp:positionV>
                <wp:extent cx="2228850" cy="641350"/>
                <wp:effectExtent l="0" t="0" r="19050" b="25400"/>
                <wp:wrapNone/>
                <wp:docPr id="19" name="Tekstiruutu 19"/>
                <wp:cNvGraphicFramePr/>
                <a:graphic xmlns:a="http://schemas.openxmlformats.org/drawingml/2006/main">
                  <a:graphicData uri="http://schemas.microsoft.com/office/word/2010/wordprocessingShape">
                    <wps:wsp>
                      <wps:cNvSpPr txBox="1"/>
                      <wps:spPr>
                        <a:xfrm>
                          <a:off x="0" y="0"/>
                          <a:ext cx="2228850" cy="641350"/>
                        </a:xfrm>
                        <a:prstGeom prst="rect">
                          <a:avLst/>
                        </a:prstGeom>
                        <a:solidFill>
                          <a:schemeClr val="lt1"/>
                        </a:solidFill>
                        <a:ln w="6350">
                          <a:solidFill>
                            <a:prstClr val="black"/>
                          </a:solidFill>
                        </a:ln>
                      </wps:spPr>
                      <wps:txbx>
                        <w:txbxContent>
                          <w:p w14:paraId="4FCE490C" w14:textId="77777777" w:rsidR="0025241B" w:rsidRDefault="0025241B">
                            <w:pPr>
                              <w:rPr>
                                <w:i/>
                                <w:iCs/>
                                <w:color w:val="A6A6A6" w:themeColor="background1" w:themeShade="A6"/>
                              </w:rPr>
                            </w:pPr>
                          </w:p>
                          <w:p w14:paraId="2506DC5E" w14:textId="1077679A" w:rsidR="0025241B" w:rsidRPr="0025241B" w:rsidRDefault="0025241B" w:rsidP="0025241B">
                            <w:pPr>
                              <w:rPr>
                                <w:i/>
                                <w:iCs/>
                                <w:color w:val="A6A6A6" w:themeColor="background1" w:themeShade="A6"/>
                              </w:rPr>
                            </w:pPr>
                            <w:r>
                              <w:rPr>
                                <w:i/>
                                <w:iCs/>
                                <w:color w:val="A6A6A6" w:themeColor="background1" w:themeShade="A6"/>
                              </w:rPr>
                              <w:t>Här är provets 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B10C" id="Tekstiruutu 19" o:spid="_x0000_s1028" type="#_x0000_t202" style="position:absolute;left:0;text-align:left;margin-left:143.8pt;margin-top:72.95pt;width:175.5pt;height: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" fillcolor="white [3201]" strokeweight=".5pt">
                <v:textbox>
                  <w:txbxContent>
                    <w:p w14:paraId="4FCE490C" w14:textId="77777777" w:rsidR="0025241B" w:rsidRDefault="0025241B">
                      <w:pPr>
                        <w:rPr>
                          <w:i/>
                          <w:iCs/>
                          <w:color w:val="A6A6A6" w:themeColor="background1" w:themeShade="A6"/>
                        </w:rPr>
                      </w:pPr>
                    </w:p>
                    <w:p w14:paraId="2506DC5E" w14:textId="1077679A" w:rsidR="0025241B" w:rsidRPr="0025241B" w:rsidRDefault="0025241B" w:rsidP="0025241B">
                      <w:pPr>
                        <w:rPr>
                          <w:i/>
                          <w:iCs/>
                          <w:color w:val="A6A6A6" w:themeColor="background1" w:themeShade="A6"/>
                        </w:rPr>
                      </w:pPr>
                      <w:r>
                        <w:rPr>
                          <w:i/>
                          <w:iCs/>
                          <w:color w:val="A6A6A6" w:themeColor="background1" w:themeShade="A6"/>
                        </w:rPr>
                        <w:t xml:space="preserve">Här är provets nummer</w:t>
                      </w:r>
                    </w:p>
                  </w:txbxContent>
                </v:textbox>
              </v:shape>
            </w:pict>
          </mc:Fallback>
        </mc:AlternateContent>
      </w:r>
      <w:r>
        <w:rPr>
          <w:noProof/>
        </w:rPr>
        <w:drawing>
          <wp:inline distT="0" distB="0" distL="0" distR="0" wp14:anchorId="2C32801B" wp14:editId="5858AE1A">
            <wp:extent cx="5600700" cy="7839075"/>
            <wp:effectExtent l="0" t="0" r="0" b="9525"/>
            <wp:docPr id="18" name="Kuva 18" descr="En bild av uppgiftsblanketten på vilken ringats in de viktigaste minimiuppgifterna: insamlingsdatum, insamlingsplats i ord, koordinater och insam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taustatietolomakkeesta, jossa on ympyröity tärkeimmät vähimmäistiedot: keräyspäivä, keräyspaikka sanallisesti, koordinaatit ja kerääjä."/>
                    <pic:cNvPicPr/>
                  </pic:nvPicPr>
                  <pic:blipFill>
                    <a:blip r:embed="rId7"/>
                    <a:stretch>
                      <a:fillRect/>
                    </a:stretch>
                  </pic:blipFill>
                  <pic:spPr>
                    <a:xfrm>
                      <a:off x="0" y="0"/>
                      <a:ext cx="5600700" cy="7839075"/>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6DF9C65E" wp14:editId="622D7F18">
                <wp:simplePos x="0" y="0"/>
                <wp:positionH relativeFrom="column">
                  <wp:posOffset>2701290</wp:posOffset>
                </wp:positionH>
                <wp:positionV relativeFrom="paragraph">
                  <wp:posOffset>5979795</wp:posOffset>
                </wp:positionV>
                <wp:extent cx="1615440" cy="304800"/>
                <wp:effectExtent l="30480" t="59055" r="11430" b="7620"/>
                <wp:wrapNone/>
                <wp:docPr id="10" name="Suora nuoliyhdysviiv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44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DB3B2" id="_x0000_t32" coordsize="21600,21600" o:spt="32" o:oned="t" path="m,l21600,21600e" filled="f">
                <v:path arrowok="t" fillok="f" o:connecttype="none"/>
                <o:lock v:ext="edit" shapetype="t"/>
              </v:shapetype>
              <v:shape id="Suora nuoliyhdysviiva 10" o:spid="_x0000_s1026" type="#_x0000_t32" style="position:absolute;margin-left:212.7pt;margin-top:470.85pt;width:127.2pt;height:2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69E9BDCD" wp14:editId="75951CFD">
                <wp:simplePos x="0" y="0"/>
                <wp:positionH relativeFrom="column">
                  <wp:posOffset>2038350</wp:posOffset>
                </wp:positionH>
                <wp:positionV relativeFrom="paragraph">
                  <wp:posOffset>996315</wp:posOffset>
                </wp:positionV>
                <wp:extent cx="220980" cy="90805"/>
                <wp:effectExtent l="5715" t="9525" r="11430" b="13970"/>
                <wp:wrapNone/>
                <wp:docPr id="8" name="Suorakulmi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90805"/>
                        </a:xfrm>
                        <a:prstGeom prst="rect">
                          <a:avLst/>
                        </a:prstGeom>
                        <a:solidFill>
                          <a:srgbClr val="D8D8D8"/>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C1405" id="Suorakulmio 8" o:spid="_x0000_s1026" style="position:absolute;margin-left:160.5pt;margin-top:78.45pt;width:17.4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" fillcolor="#d8d8d8" strokecolor="#f2f2f2"/>
            </w:pict>
          </mc:Fallback>
        </mc:AlternateContent>
      </w:r>
      <w:r>
        <w:rPr>
          <w:noProof/>
        </w:rPr>
        <mc:AlternateContent>
          <mc:Choice Requires="wps">
            <w:drawing>
              <wp:anchor distT="0" distB="0" distL="114300" distR="114300" simplePos="0" relativeHeight="251663360" behindDoc="0" locked="0" layoutInCell="1" allowOverlap="1" wp14:anchorId="2FFA42F7" wp14:editId="2EE7CE0E">
                <wp:simplePos x="0" y="0"/>
                <wp:positionH relativeFrom="column">
                  <wp:posOffset>4360545</wp:posOffset>
                </wp:positionH>
                <wp:positionV relativeFrom="paragraph">
                  <wp:posOffset>5735955</wp:posOffset>
                </wp:positionV>
                <wp:extent cx="2423160" cy="1169670"/>
                <wp:effectExtent l="13335" t="5715" r="11430" b="5715"/>
                <wp:wrapNone/>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169670"/>
                        </a:xfrm>
                        <a:prstGeom prst="rect">
                          <a:avLst/>
                        </a:prstGeom>
                        <a:solidFill>
                          <a:srgbClr val="FFFFFF"/>
                        </a:solidFill>
                        <a:ln w="9525">
                          <a:solidFill>
                            <a:srgbClr val="000000"/>
                          </a:solidFill>
                          <a:miter lim="800000"/>
                          <a:headEnd/>
                          <a:tailEnd/>
                        </a:ln>
                      </wps:spPr>
                      <wps:txbx>
                        <w:txbxContent>
                          <w:p w14:paraId="135976D5" w14:textId="77777777" w:rsidR="00A51B2A" w:rsidRPr="00323082" w:rsidRDefault="00A51B2A" w:rsidP="00A51B2A">
                            <w:pPr>
                              <w:rPr>
                                <w:rFonts w:ascii="Times New Roman" w:hAnsi="Times New Roman"/>
                                <w:b/>
                                <w:color w:val="FF0000"/>
                                <w:sz w:val="28"/>
                                <w:szCs w:val="28"/>
                              </w:rPr>
                            </w:pPr>
                            <w:r>
                              <w:rPr>
                                <w:rFonts w:ascii="Times New Roman" w:hAnsi="Times New Roman"/>
                                <w:b/>
                                <w:color w:val="FF0000"/>
                                <w:sz w:val="28"/>
                                <w:szCs w:val="28"/>
                              </w:rPr>
                              <w:t xml:space="preserve">Den nedre delen av blanketten ges till insamlaren. </w:t>
                            </w:r>
                          </w:p>
                          <w:p w14:paraId="6A3081CC" w14:textId="77777777" w:rsidR="00A51B2A" w:rsidRPr="00EB1AA6" w:rsidRDefault="00A51B2A" w:rsidP="00A51B2A">
                            <w:pPr>
                              <w:rPr>
                                <w:rFonts w:ascii="Times New Roman" w:hAnsi="Times New Roman"/>
                                <w:b/>
                                <w:sz w:val="28"/>
                                <w:szCs w:val="28"/>
                              </w:rPr>
                            </w:pPr>
                            <w:r>
                              <w:rPr>
                                <w:rFonts w:ascii="Times New Roman" w:hAnsi="Times New Roman"/>
                                <w:b/>
                                <w:color w:val="FF0000"/>
                                <w:sz w:val="28"/>
                                <w:szCs w:val="28"/>
                              </w:rPr>
                              <w:t>Med provets nummer hittas resultatet av provet på riistahavainnot.fi.</w:t>
                            </w:r>
                            <w:r>
                              <w:rPr>
                                <w:rFonts w:ascii="Times New Roman" w:hAnsi="Times New Roman"/>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A42F7" id="Tekstiruutu 7" o:spid="_x0000_s1029" type="#_x0000_t202" style="position:absolute;left:0;text-align:left;margin-left:343.35pt;margin-top:451.65pt;width:190.8pt;height:9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">
                <v:textbox>
                  <w:txbxContent>
                    <w:p w14:paraId="135976D5" w14:textId="77777777" w:rsidR="00A51B2A" w:rsidRPr="00323082" w:rsidRDefault="00A51B2A" w:rsidP="00A51B2A">
                      <w:pPr>
                        <w:rPr>
                          <w:b/>
                          <w:color w:val="FF0000"/>
                          <w:sz w:val="28"/>
                          <w:szCs w:val="28"/>
                          <w:rFonts w:ascii="Times New Roman" w:hAnsi="Times New Roman"/>
                        </w:rPr>
                      </w:pPr>
                      <w:r>
                        <w:rPr>
                          <w:b/>
                          <w:color w:val="FF0000"/>
                          <w:sz w:val="28"/>
                          <w:szCs w:val="28"/>
                          <w:rFonts w:ascii="Times New Roman" w:hAnsi="Times New Roman"/>
                        </w:rPr>
                        <w:t xml:space="preserve">Den nedre delen av blanketten ges till insamlaren.</w:t>
                      </w:r>
                      <w:r>
                        <w:rPr>
                          <w:b/>
                          <w:color w:val="FF0000"/>
                          <w:sz w:val="28"/>
                          <w:szCs w:val="28"/>
                          <w:rFonts w:ascii="Times New Roman" w:hAnsi="Times New Roman"/>
                        </w:rPr>
                        <w:t xml:space="preserve"> </w:t>
                      </w:r>
                    </w:p>
                    <w:p w14:paraId="6A3081CC" w14:textId="77777777" w:rsidR="00A51B2A" w:rsidRPr="00EB1AA6" w:rsidRDefault="00A51B2A" w:rsidP="00A51B2A">
                      <w:pPr>
                        <w:rPr>
                          <w:b/>
                          <w:sz w:val="28"/>
                          <w:szCs w:val="28"/>
                          <w:rFonts w:ascii="Times New Roman" w:hAnsi="Times New Roman"/>
                        </w:rPr>
                      </w:pPr>
                      <w:r>
                        <w:rPr>
                          <w:b/>
                          <w:sz w:val="28"/>
                          <w:szCs w:val="28"/>
                          <w:color w:val="FF0000"/>
                          <w:rFonts w:ascii="Times New Roman" w:hAnsi="Times New Roman"/>
                        </w:rPr>
                        <w:t xml:space="preserve">Med provets nummer hittas resultatet av provet på riistahavainnot.fi.</w:t>
                      </w:r>
                      <w:r>
                        <w:rPr>
                          <w:b/>
                          <w:sz w:val="28"/>
                          <w:szCs w:val="28"/>
                          <w:rFonts w:ascii="Times New Roman" w:hAnsi="Times New Roman"/>
                        </w:rPr>
                        <w:t xml:space="preserve">  </w:t>
                      </w:r>
                    </w:p>
                  </w:txbxContent>
                </v:textbox>
              </v:shape>
            </w:pict>
          </mc:Fallback>
        </mc:AlternateContent>
      </w:r>
    </w:p>
    <w:p w14:paraId="05A2F856" w14:textId="77777777" w:rsidR="00A51B2A" w:rsidRPr="00A81047" w:rsidRDefault="00A51B2A" w:rsidP="0086549D">
      <w:pPr>
        <w:pStyle w:val="Heading1"/>
      </w:pPr>
      <w:r>
        <w:lastRenderedPageBreak/>
        <w:t>Identifiering och insamling av vargspillning</w:t>
      </w:r>
    </w:p>
    <w:p w14:paraId="581DA354" w14:textId="77777777" w:rsidR="00A51B2A" w:rsidRPr="00A81047" w:rsidRDefault="00A51B2A" w:rsidP="00A51B2A">
      <w:pPr>
        <w:spacing w:after="200" w:line="276" w:lineRule="auto"/>
        <w:rPr>
          <w:rFonts w:ascii="Arial" w:eastAsia="Calibri" w:hAnsi="Arial" w:cs="Arial"/>
        </w:rPr>
      </w:pPr>
    </w:p>
    <w:p w14:paraId="040FAE2D" w14:textId="03FD2ED0" w:rsidR="00A51B2A" w:rsidRPr="00A81047" w:rsidRDefault="00A51B2A" w:rsidP="00A51B2A">
      <w:pPr>
        <w:spacing w:after="200" w:line="276" w:lineRule="auto"/>
        <w:rPr>
          <w:rFonts w:ascii="Arial" w:eastAsia="Calibri" w:hAnsi="Arial" w:cs="Arial"/>
        </w:rPr>
      </w:pPr>
      <w:r>
        <w:rPr>
          <w:rFonts w:ascii="Arial" w:hAnsi="Arial"/>
        </w:rPr>
        <w:t xml:space="preserve"> </w:t>
      </w:r>
      <w:r>
        <w:rPr>
          <w:noProof/>
        </w:rPr>
        <w:drawing>
          <wp:inline distT="0" distB="0" distL="0" distR="0" wp14:anchorId="690D21DE" wp14:editId="47019E81">
            <wp:extent cx="4013200" cy="3011273"/>
            <wp:effectExtent l="0" t="0" r="6350" b="0"/>
            <wp:docPr id="2" name="Kuva 2" descr="Två vargspillningar som är 2–3 cm breda, mörka och innehåller rovdjursh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aksi suden ulostetta, jotka ovat 2-3 cm leveitä, tummia ja niissä on saaliseläimen karv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078" cy="3029940"/>
                    </a:xfrm>
                    <a:prstGeom prst="rect">
                      <a:avLst/>
                    </a:prstGeom>
                    <a:noFill/>
                  </pic:spPr>
                </pic:pic>
              </a:graphicData>
            </a:graphic>
          </wp:inline>
        </w:drawing>
      </w:r>
    </w:p>
    <w:p w14:paraId="6899B3F6" w14:textId="2EF9CC6A" w:rsidR="00A51B2A" w:rsidRPr="00A51B2A" w:rsidRDefault="00A51B2A" w:rsidP="00A51B2A">
      <w:pPr>
        <w:spacing w:after="200" w:line="276" w:lineRule="auto"/>
        <w:rPr>
          <w:rFonts w:ascii="Times New Roman" w:eastAsia="Calibri" w:hAnsi="Times New Roman"/>
          <w:sz w:val="20"/>
          <w:szCs w:val="20"/>
        </w:rPr>
      </w:pPr>
      <w:r>
        <w:rPr>
          <w:rFonts w:ascii="Times New Roman" w:hAnsi="Times New Roman"/>
        </w:rPr>
        <w:t xml:space="preserve">Figur 1. Typisk vargspillning.  </w:t>
      </w:r>
      <w:bookmarkStart w:id="0" w:name="_Hlk84330993"/>
      <w:r>
        <w:rPr>
          <w:rFonts w:ascii="Times New Roman" w:hAnsi="Times New Roman"/>
          <w:sz w:val="20"/>
          <w:szCs w:val="20"/>
        </w:rPr>
        <w:t>Bild: Tapio Visuri/Naturresursinstitutet.</w:t>
      </w:r>
      <w:bookmarkEnd w:id="0"/>
    </w:p>
    <w:p w14:paraId="6B99C65F" w14:textId="77777777" w:rsidR="00A51B2A" w:rsidRPr="00A81047" w:rsidRDefault="00A51B2A" w:rsidP="00A51B2A">
      <w:pPr>
        <w:spacing w:after="200" w:line="276" w:lineRule="auto"/>
        <w:rPr>
          <w:rFonts w:ascii="Times New Roman" w:eastAsia="Calibri" w:hAnsi="Times New Roman"/>
        </w:rPr>
      </w:pPr>
    </w:p>
    <w:p w14:paraId="055C1AD5" w14:textId="77777777" w:rsidR="00A51B2A" w:rsidRPr="00EB1AA6" w:rsidRDefault="00A51B2A" w:rsidP="00A51B2A">
      <w:pPr>
        <w:spacing w:after="200" w:line="276" w:lineRule="auto"/>
        <w:rPr>
          <w:rFonts w:ascii="Times New Roman" w:eastAsia="Calibri" w:hAnsi="Times New Roman"/>
        </w:rPr>
      </w:pPr>
      <w:r>
        <w:rPr>
          <w:rFonts w:ascii="Times New Roman" w:hAnsi="Times New Roman"/>
          <w:noProof/>
        </w:rPr>
        <w:drawing>
          <wp:inline distT="0" distB="0" distL="0" distR="0" wp14:anchorId="38CE8E0D" wp14:editId="400EFB80">
            <wp:extent cx="4069080" cy="2705100"/>
            <wp:effectExtent l="0" t="0" r="7620" b="0"/>
            <wp:docPr id="1" name="Kuva 1" descr="Vargspillning är vanligen fast och mörk och innehåller ofta hår från bytesdj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Suden uloste on tavallisesti kiinteää ja tummaa, ulosteessa näkyy usein saaliseläimen kar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2705100"/>
                    </a:xfrm>
                    <a:prstGeom prst="rect">
                      <a:avLst/>
                    </a:prstGeom>
                    <a:noFill/>
                    <a:ln>
                      <a:noFill/>
                    </a:ln>
                  </pic:spPr>
                </pic:pic>
              </a:graphicData>
            </a:graphic>
          </wp:inline>
        </w:drawing>
      </w:r>
    </w:p>
    <w:p w14:paraId="397E1BA5" w14:textId="77777777" w:rsidR="00A51B2A" w:rsidRPr="00A51B2A" w:rsidRDefault="00A51B2A" w:rsidP="00A51B2A">
      <w:pPr>
        <w:spacing w:after="200" w:line="276" w:lineRule="auto"/>
        <w:rPr>
          <w:rFonts w:ascii="Times New Roman" w:eastAsia="Calibri" w:hAnsi="Times New Roman"/>
          <w:sz w:val="20"/>
          <w:szCs w:val="20"/>
        </w:rPr>
      </w:pPr>
      <w:r>
        <w:rPr>
          <w:rFonts w:ascii="Times New Roman" w:hAnsi="Times New Roman"/>
        </w:rPr>
        <w:t xml:space="preserve">Figur 2. Vargspillning är vanligen fast och mörk och innehåller ofta hår från bytesdjur. </w:t>
      </w:r>
      <w:r>
        <w:rPr>
          <w:rFonts w:ascii="Times New Roman" w:hAnsi="Times New Roman"/>
          <w:sz w:val="20"/>
          <w:szCs w:val="20"/>
        </w:rPr>
        <w:t>Bild: Antti Härkälä/Naturresursinstitutet</w:t>
      </w:r>
    </w:p>
    <w:p w14:paraId="35F7609C" w14:textId="594032C3" w:rsidR="00A51B2A" w:rsidRDefault="007D6561" w:rsidP="00A51B2A">
      <w:pPr>
        <w:spacing w:after="200" w:line="276" w:lineRule="auto"/>
        <w:rPr>
          <w:rFonts w:ascii="Times New Roman" w:eastAsia="Calibri" w:hAnsi="Times New Roman"/>
        </w:rPr>
      </w:pPr>
      <w:r>
        <w:rPr>
          <w:rFonts w:ascii="Times New Roman" w:hAnsi="Times New Roman"/>
          <w:noProof/>
        </w:rPr>
        <w:lastRenderedPageBreak/>
        <w:drawing>
          <wp:inline distT="0" distB="0" distL="0" distR="0" wp14:anchorId="39F342B8" wp14:editId="50C51845">
            <wp:extent cx="4400550" cy="3303010"/>
            <wp:effectExtent l="0" t="0" r="0" b="0"/>
            <wp:docPr id="9" name="Kuva 9" descr="På bilden syns en vargspillning som legat länge ute i terrängen. All fast substans har försvunnit och endast en hög av hår från bytesdjur finns kvar. Det är inte värt att samla in sådan spill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ssa on maastossa pitkään ollut suden uloste. Siitä on hävinnyt ja kaikki kiintoaine ja se on pelkkä saaliseläimen karvasta muodostuva karvakasa. Sellaista ulostetta ei kannata enää kerätä.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3950" cy="3305562"/>
                    </a:xfrm>
                    <a:prstGeom prst="rect">
                      <a:avLst/>
                    </a:prstGeom>
                    <a:noFill/>
                  </pic:spPr>
                </pic:pic>
              </a:graphicData>
            </a:graphic>
          </wp:inline>
        </w:drawing>
      </w:r>
    </w:p>
    <w:p w14:paraId="0EE85243" w14:textId="179A2AEF" w:rsidR="007D6561" w:rsidRPr="00A81047" w:rsidRDefault="007D6561" w:rsidP="00A51B2A">
      <w:pPr>
        <w:spacing w:after="200" w:line="276" w:lineRule="auto"/>
        <w:rPr>
          <w:rFonts w:ascii="Times New Roman" w:eastAsia="Calibri" w:hAnsi="Times New Roman"/>
        </w:rPr>
      </w:pPr>
      <w:r>
        <w:rPr>
          <w:rFonts w:ascii="Times New Roman" w:hAnsi="Times New Roman"/>
        </w:rPr>
        <w:t xml:space="preserve">Figur 3. Det är inte värt att samla in vargspillning som har legat länge ute i terrängen. </w:t>
      </w:r>
      <w:r>
        <w:rPr>
          <w:rFonts w:ascii="Times New Roman" w:hAnsi="Times New Roman"/>
          <w:sz w:val="20"/>
          <w:szCs w:val="20"/>
        </w:rPr>
        <w:t>Bild: Tapio Visuri/Naturresursinstitutet.</w:t>
      </w:r>
    </w:p>
    <w:p w14:paraId="6E420813" w14:textId="77777777" w:rsidR="00A51B2A" w:rsidRPr="00EB1AA6" w:rsidRDefault="00A51B2A" w:rsidP="00A51B2A">
      <w:pPr>
        <w:tabs>
          <w:tab w:val="left" w:pos="7797"/>
        </w:tabs>
        <w:spacing w:after="200" w:line="276" w:lineRule="auto"/>
        <w:rPr>
          <w:rFonts w:ascii="Times New Roman" w:eastAsia="Calibri" w:hAnsi="Times New Roman"/>
        </w:rPr>
      </w:pPr>
      <w:r>
        <w:rPr>
          <w:rFonts w:ascii="Times New Roman" w:hAnsi="Times New Roman"/>
          <w:noProof/>
        </w:rPr>
        <w:drawing>
          <wp:inline distT="0" distB="0" distL="0" distR="0" wp14:anchorId="2CB42126" wp14:editId="6873CF77">
            <wp:extent cx="4385310" cy="3320415"/>
            <wp:effectExtent l="0" t="0" r="0" b="0"/>
            <wp:docPr id="5" name="Kuva 5" descr="Bilden visar vargspillning på marken. Insamlarens hand är skyddad med en skyddshands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ssa on maassa oleva suden uloste. Kerääjän käsi on suojattu suojakäsineellä.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310" cy="3320415"/>
                    </a:xfrm>
                    <a:prstGeom prst="rect">
                      <a:avLst/>
                    </a:prstGeom>
                    <a:noFill/>
                  </pic:spPr>
                </pic:pic>
              </a:graphicData>
            </a:graphic>
          </wp:inline>
        </w:drawing>
      </w:r>
    </w:p>
    <w:p w14:paraId="763CC513" w14:textId="3412E6C1" w:rsidR="00A51B2A" w:rsidRPr="00A51B2A" w:rsidRDefault="00A51B2A" w:rsidP="00A51B2A">
      <w:pPr>
        <w:spacing w:after="200" w:line="276" w:lineRule="auto"/>
        <w:rPr>
          <w:rFonts w:ascii="Times New Roman" w:eastAsia="Calibri" w:hAnsi="Times New Roman"/>
          <w:sz w:val="20"/>
          <w:szCs w:val="20"/>
        </w:rPr>
      </w:pPr>
      <w:r>
        <w:rPr>
          <w:rFonts w:ascii="Times New Roman" w:hAnsi="Times New Roman"/>
        </w:rPr>
        <w:t xml:space="preserve">Figur 4. Skyddshandskar ska användas vid hantering av spillning. </w:t>
      </w:r>
      <w:r>
        <w:rPr>
          <w:rFonts w:ascii="Times New Roman" w:hAnsi="Times New Roman"/>
          <w:sz w:val="20"/>
          <w:szCs w:val="20"/>
        </w:rPr>
        <w:t>Bild: Antti Härkälä/Naturresursinstitutet</w:t>
      </w:r>
    </w:p>
    <w:p w14:paraId="146153A1" w14:textId="77777777" w:rsidR="00A51B2A" w:rsidRPr="00A81047" w:rsidRDefault="00A51B2A" w:rsidP="00A51B2A">
      <w:pPr>
        <w:tabs>
          <w:tab w:val="left" w:pos="7797"/>
        </w:tabs>
        <w:spacing w:after="200" w:line="276" w:lineRule="auto"/>
        <w:rPr>
          <w:rFonts w:ascii="Times New Roman" w:eastAsia="Calibri" w:hAnsi="Times New Roman"/>
        </w:rPr>
      </w:pPr>
    </w:p>
    <w:p w14:paraId="74D2065A" w14:textId="77777777" w:rsidR="00A51B2A" w:rsidRPr="00A81047" w:rsidRDefault="00A51B2A" w:rsidP="00A51B2A">
      <w:pPr>
        <w:spacing w:after="200" w:line="276" w:lineRule="auto"/>
        <w:rPr>
          <w:rFonts w:ascii="Times New Roman" w:eastAsia="Calibri" w:hAnsi="Times New Roman"/>
        </w:rPr>
      </w:pPr>
      <w:r>
        <w:rPr>
          <w:rFonts w:ascii="Times New Roman" w:hAnsi="Times New Roman"/>
          <w:noProof/>
        </w:rPr>
        <w:lastRenderedPageBreak/>
        <w:drawing>
          <wp:inline distT="0" distB="0" distL="0" distR="0" wp14:anchorId="660CD696" wp14:editId="2903EB99">
            <wp:extent cx="4385310" cy="3319780"/>
            <wp:effectExtent l="0" t="0" r="0" b="0"/>
            <wp:docPr id="4" name="Kuva 4" descr="På bilden har handen med skyddshandske stuckits in i en plastpåse. Sedan har man plockat upp spillningen. Påsen dras över spillningen. Spillningen vidrörs aldrig ens med en skyddad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ssa suojakäsineellä suojattu käsi on laitettu muovipussin sisälle. Sen jälkeen maassa ollut uloste on otettu käteen. Pussi pyöräytetään ulosteen päälle. Ulosteeseen ei kosketa missään vaiheessa edes suojatulla kädellä.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310" cy="3319780"/>
                    </a:xfrm>
                    <a:prstGeom prst="rect">
                      <a:avLst/>
                    </a:prstGeom>
                    <a:noFill/>
                  </pic:spPr>
                </pic:pic>
              </a:graphicData>
            </a:graphic>
          </wp:inline>
        </w:drawing>
      </w:r>
    </w:p>
    <w:p w14:paraId="2012D357" w14:textId="69F449F2" w:rsidR="00A51B2A" w:rsidRPr="007D6561" w:rsidRDefault="00A51B2A" w:rsidP="00A51B2A">
      <w:pPr>
        <w:spacing w:after="200" w:line="276" w:lineRule="auto"/>
        <w:rPr>
          <w:rFonts w:ascii="Times New Roman" w:eastAsia="Calibri" w:hAnsi="Times New Roman"/>
          <w:sz w:val="20"/>
          <w:szCs w:val="20"/>
        </w:rPr>
      </w:pPr>
      <w:r>
        <w:rPr>
          <w:rFonts w:ascii="Times New Roman" w:hAnsi="Times New Roman"/>
        </w:rPr>
        <w:t xml:space="preserve">Figur 5. Ett enkelt sätt är att plocka upp ett prov för hand som skyddats med handske och påse, och sedan dra påsen över spillningen. </w:t>
      </w:r>
      <w:r>
        <w:rPr>
          <w:rFonts w:ascii="Times New Roman" w:hAnsi="Times New Roman"/>
          <w:sz w:val="20"/>
          <w:szCs w:val="20"/>
        </w:rPr>
        <w:t>Bild: Antti Härkälä/Naturresursinstitutet</w:t>
      </w:r>
    </w:p>
    <w:p w14:paraId="0D4278FD" w14:textId="77777777" w:rsidR="00A51B2A" w:rsidRPr="00A81047" w:rsidRDefault="00A51B2A" w:rsidP="00A51B2A">
      <w:pPr>
        <w:spacing w:after="200" w:line="276" w:lineRule="auto"/>
        <w:rPr>
          <w:rFonts w:ascii="Times New Roman" w:eastAsia="Calibri" w:hAnsi="Times New Roman"/>
        </w:rPr>
      </w:pPr>
      <w:r>
        <w:rPr>
          <w:rFonts w:ascii="Times New Roman" w:hAnsi="Times New Roman"/>
          <w:noProof/>
        </w:rPr>
        <w:drawing>
          <wp:inline distT="0" distB="0" distL="0" distR="0" wp14:anchorId="7C1C9A28" wp14:editId="17702BCE">
            <wp:extent cx="4461510" cy="3358515"/>
            <wp:effectExtent l="0" t="0" r="0" b="0"/>
            <wp:docPr id="3" name="Kuva 3" descr="På bilden har en spillning lagts i en provtagningspåse. Varje prov som samlas in ska läggas i en separat egen påse och proverna får inte blan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ssa yksi uloste on laitettu näytepussiin. Jokainen kerätty näyte pitää kerätä omaan pussiinsa, eivätkä ne saa sekoittu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510" cy="3358515"/>
                    </a:xfrm>
                    <a:prstGeom prst="rect">
                      <a:avLst/>
                    </a:prstGeom>
                    <a:noFill/>
                  </pic:spPr>
                </pic:pic>
              </a:graphicData>
            </a:graphic>
          </wp:inline>
        </w:drawing>
      </w:r>
    </w:p>
    <w:p w14:paraId="4A284738" w14:textId="5C55FDBE" w:rsidR="00A51B2A" w:rsidRPr="00A51B2A" w:rsidRDefault="00A51B2A" w:rsidP="00A51B2A">
      <w:pPr>
        <w:spacing w:after="200" w:line="276" w:lineRule="auto"/>
        <w:rPr>
          <w:rFonts w:ascii="Times New Roman" w:eastAsia="Calibri" w:hAnsi="Times New Roman"/>
          <w:sz w:val="20"/>
          <w:szCs w:val="20"/>
        </w:rPr>
      </w:pPr>
      <w:r>
        <w:rPr>
          <w:rFonts w:ascii="Times New Roman" w:hAnsi="Times New Roman"/>
          <w:color w:val="000000"/>
        </w:rPr>
        <w:t xml:space="preserve">Figur 6. Varje spillning samlas in i en separat påse. Om proverna blandas går det inte att identifiera djuren med dna-analys. </w:t>
      </w:r>
      <w:r>
        <w:rPr>
          <w:rFonts w:ascii="Times New Roman" w:hAnsi="Times New Roman"/>
          <w:sz w:val="20"/>
          <w:szCs w:val="20"/>
        </w:rPr>
        <w:t>Bild: Antti Härkälä/Naturresursinstitutet</w:t>
      </w:r>
    </w:p>
    <w:p w14:paraId="064109DC" w14:textId="77777777" w:rsidR="00A51B2A" w:rsidRPr="00A81047" w:rsidRDefault="00A51B2A" w:rsidP="0086549D">
      <w:pPr>
        <w:pStyle w:val="Heading1"/>
        <w:rPr>
          <w:rFonts w:eastAsia="Calibri"/>
        </w:rPr>
      </w:pPr>
      <w:r>
        <w:lastRenderedPageBreak/>
        <w:t xml:space="preserve">Leta efter vargspillning </w:t>
      </w:r>
    </w:p>
    <w:p w14:paraId="08240096" w14:textId="77777777" w:rsidR="00A51B2A" w:rsidRPr="00A81047" w:rsidRDefault="00A51B2A" w:rsidP="00A51B2A">
      <w:pPr>
        <w:autoSpaceDE w:val="0"/>
        <w:autoSpaceDN w:val="0"/>
        <w:adjustRightInd w:val="0"/>
        <w:rPr>
          <w:rFonts w:ascii="Times New Roman" w:eastAsia="Calibri" w:hAnsi="Times New Roman"/>
          <w:color w:val="000000"/>
          <w:lang w:eastAsia="fi-FI"/>
        </w:rPr>
      </w:pPr>
    </w:p>
    <w:p w14:paraId="68372ECA" w14:textId="77777777" w:rsidR="00A51B2A" w:rsidRDefault="00A51B2A" w:rsidP="00A51B2A">
      <w:pPr>
        <w:autoSpaceDE w:val="0"/>
        <w:autoSpaceDN w:val="0"/>
        <w:adjustRightInd w:val="0"/>
        <w:spacing w:after="224"/>
        <w:rPr>
          <w:rFonts w:ascii="Times New Roman" w:eastAsia="Calibri" w:hAnsi="Times New Roman"/>
          <w:color w:val="000000"/>
        </w:rPr>
      </w:pPr>
      <w:r>
        <w:rPr>
          <w:rFonts w:ascii="Times New Roman" w:hAnsi="Times New Roman"/>
          <w:color w:val="000000"/>
        </w:rPr>
        <w:t xml:space="preserve">– Det enklaste sättet att samla in spillningsprover från varg är att ha med sig provtagningsredskapen när man rör sig i terrängen. </w:t>
      </w:r>
    </w:p>
    <w:p w14:paraId="280AF358" w14:textId="77777777" w:rsidR="00A51B2A" w:rsidRPr="00A81047" w:rsidRDefault="00A51B2A" w:rsidP="00A51B2A">
      <w:pPr>
        <w:autoSpaceDE w:val="0"/>
        <w:autoSpaceDN w:val="0"/>
        <w:adjustRightInd w:val="0"/>
        <w:spacing w:after="224"/>
        <w:rPr>
          <w:rFonts w:ascii="Times New Roman" w:eastAsia="Calibri" w:hAnsi="Times New Roman"/>
          <w:color w:val="000000"/>
        </w:rPr>
      </w:pPr>
      <w:r>
        <w:rPr>
          <w:rFonts w:ascii="Times New Roman" w:hAnsi="Times New Roman"/>
          <w:color w:val="000000"/>
        </w:rPr>
        <w:t>– Skogsvägar och stigar: Vargar lämnar ofta spillning på en synlig plats på skogsvägar. Den som har lokalkännedom kan genom att kontrollera vargarnas rutter hitta prover på skogsvägarna.</w:t>
      </w:r>
    </w:p>
    <w:p w14:paraId="47264964" w14:textId="77777777" w:rsidR="00A51B2A" w:rsidRPr="00A81047" w:rsidRDefault="00A51B2A" w:rsidP="00A51B2A">
      <w:pPr>
        <w:autoSpaceDE w:val="0"/>
        <w:autoSpaceDN w:val="0"/>
        <w:adjustRightInd w:val="0"/>
        <w:spacing w:after="224"/>
        <w:rPr>
          <w:rFonts w:ascii="Times New Roman" w:eastAsia="Calibri" w:hAnsi="Times New Roman"/>
          <w:color w:val="000000"/>
        </w:rPr>
      </w:pPr>
      <w:r>
        <w:rPr>
          <w:rFonts w:ascii="Times New Roman" w:hAnsi="Times New Roman"/>
          <w:color w:val="000000"/>
        </w:rPr>
        <w:t xml:space="preserve">– Spårningar: Att spåra vargarna då marken är snötäckt är ett enkelt sätt att hitta prover. </w:t>
      </w:r>
      <w:r>
        <w:rPr>
          <w:rFonts w:ascii="Times New Roman" w:hAnsi="Times New Roman"/>
        </w:rPr>
        <w:t>Någon självklarhet är det inte, utan man får ofta gå flera kilometer utan att hitta någonting. Spårningarna görs som bakspårning. Spårningen syftar till att hitta vargens/vargarnas lega som de har lämnat för dagen. Vargen lämnar ofta spillning efter sig. Det är ändå inte tillåtet att störa vargarna för att få prover, utan spårningen görs när vargarna själva har satt sig i rörelse.</w:t>
      </w:r>
      <w:r>
        <w:rPr>
          <w:rFonts w:ascii="Times New Roman" w:hAnsi="Times New Roman"/>
          <w:color w:val="000000"/>
        </w:rPr>
        <w:t xml:space="preserve"> </w:t>
      </w:r>
    </w:p>
    <w:p w14:paraId="22DA53AD" w14:textId="77777777" w:rsidR="00A51B2A" w:rsidRPr="00A51B2A" w:rsidRDefault="00A51B2A" w:rsidP="00A51B2A">
      <w:pPr>
        <w:autoSpaceDE w:val="0"/>
        <w:autoSpaceDN w:val="0"/>
        <w:adjustRightInd w:val="0"/>
        <w:rPr>
          <w:rFonts w:ascii="Times New Roman" w:eastAsia="Calibri" w:hAnsi="Times New Roman"/>
        </w:rPr>
      </w:pPr>
      <w:r>
        <w:rPr>
          <w:rFonts w:ascii="Times New Roman" w:hAnsi="Times New Roman"/>
          <w:color w:val="000000"/>
        </w:rPr>
        <w:t xml:space="preserve">– Byte: Vargarna tillbringar flera dagar i närheten när de har fällt ett större bytesdjur. Man kan hitta prover på sådana platser. Om man råkar hitta ett vargbyte, tar man till vara proverna. Det är inte tillåtet att ta sig till en förmodad bytesplats och jaga iväg vargarna. Man kan besöka platsen efter några dagar. </w:t>
      </w:r>
      <w:r>
        <w:rPr>
          <w:rFonts w:ascii="Times New Roman" w:hAnsi="Times New Roman"/>
        </w:rPr>
        <w:t xml:space="preserve">Att jaga iväg vargarna ökar deras jakttryck på bytesdjuren.  </w:t>
      </w:r>
    </w:p>
    <w:p w14:paraId="2CC8DF3A" w14:textId="77777777" w:rsidR="00924572" w:rsidRDefault="00924572"/>
    <w:sectPr w:rsidR="00924572" w:rsidSect="006346A1">
      <w:headerReference w:type="even" r:id="rId14"/>
      <w:headerReference w:type="default" r:id="rId15"/>
      <w:footerReference w:type="default" r:id="rId16"/>
      <w:headerReference w:type="first" r:id="rId17"/>
      <w:footerReference w:type="first" r:id="rId18"/>
      <w:pgSz w:w="11900" w:h="16840"/>
      <w:pgMar w:top="2211" w:right="1134" w:bottom="1985" w:left="1134" w:header="567" w:footer="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0B4CB" w14:textId="77777777" w:rsidR="002E39D6" w:rsidRDefault="002E39D6">
      <w:r>
        <w:separator/>
      </w:r>
    </w:p>
  </w:endnote>
  <w:endnote w:type="continuationSeparator" w:id="0">
    <w:p w14:paraId="68DE4DBA" w14:textId="77777777" w:rsidR="002E39D6" w:rsidRDefault="002E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page" w:tblpX="703" w:tblpY="15532"/>
      <w:tblW w:w="2665" w:type="dxa"/>
      <w:tblLayout w:type="fixed"/>
      <w:tblLook w:val="04A0" w:firstRow="1" w:lastRow="0" w:firstColumn="1" w:lastColumn="0" w:noHBand="0" w:noVBand="1"/>
    </w:tblPr>
    <w:tblGrid>
      <w:gridCol w:w="2665"/>
    </w:tblGrid>
    <w:tr w:rsidR="00AA15AC" w:rsidRPr="00584B79" w14:paraId="16CA01A8" w14:textId="77777777" w:rsidTr="00584B79">
      <w:trPr>
        <w:trHeight w:val="857"/>
      </w:trPr>
      <w:tc>
        <w:tcPr>
          <w:tcW w:w="2665" w:type="dxa"/>
          <w:shd w:val="clear" w:color="auto" w:fill="auto"/>
          <w:vAlign w:val="bottom"/>
        </w:tcPr>
        <w:p w14:paraId="53612409" w14:textId="77777777" w:rsidR="00AA15AC" w:rsidRPr="00584B79" w:rsidRDefault="007B6A9F" w:rsidP="00584B79">
          <w:pPr>
            <w:pStyle w:val="Footer"/>
            <w:jc w:val="right"/>
            <w:rPr>
              <w:rFonts w:ascii="Arial" w:hAnsi="Arial" w:cs="Arial"/>
              <w:color w:val="54585A"/>
              <w:sz w:val="18"/>
              <w:szCs w:val="18"/>
            </w:rPr>
          </w:pPr>
        </w:p>
        <w:p w14:paraId="50B04EC0" w14:textId="77777777" w:rsidR="00AA15AC" w:rsidRPr="00584B79" w:rsidRDefault="007B6A9F" w:rsidP="00584B79">
          <w:pPr>
            <w:pStyle w:val="Footer"/>
            <w:jc w:val="right"/>
            <w:rPr>
              <w:rFonts w:ascii="Arial" w:hAnsi="Arial" w:cs="Arial"/>
              <w:color w:val="54585A"/>
              <w:sz w:val="18"/>
              <w:szCs w:val="18"/>
            </w:rPr>
          </w:pPr>
        </w:p>
      </w:tc>
    </w:tr>
  </w:tbl>
  <w:p w14:paraId="5EAE3EB4" w14:textId="77777777" w:rsidR="00AA15AC" w:rsidRDefault="00A51B2A">
    <w:pPr>
      <w:pStyle w:val="Footer"/>
    </w:pPr>
    <w:r>
      <w:rPr>
        <w:noProof/>
      </w:rPr>
      <w:drawing>
        <wp:anchor distT="0" distB="0" distL="114300" distR="114300" simplePos="0" relativeHeight="251661312" behindDoc="0" locked="0" layoutInCell="1" allowOverlap="1" wp14:anchorId="2F2DAEC1" wp14:editId="0695F2BD">
          <wp:simplePos x="0" y="0"/>
          <wp:positionH relativeFrom="column">
            <wp:posOffset>5767070</wp:posOffset>
          </wp:positionH>
          <wp:positionV relativeFrom="paragraph">
            <wp:posOffset>-153035</wp:posOffset>
          </wp:positionV>
          <wp:extent cx="424815" cy="11811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608"/>
      <w:gridCol w:w="2608"/>
      <w:gridCol w:w="2608"/>
      <w:gridCol w:w="2665"/>
    </w:tblGrid>
    <w:tr w:rsidR="007E5451" w:rsidRPr="00584B79" w14:paraId="711F4693" w14:textId="77777777" w:rsidTr="00584B79">
      <w:tc>
        <w:tcPr>
          <w:tcW w:w="2608" w:type="dxa"/>
          <w:shd w:val="clear" w:color="auto" w:fill="auto"/>
          <w:vAlign w:val="bottom"/>
        </w:tcPr>
        <w:p w14:paraId="273125D7" w14:textId="77777777" w:rsidR="00AA15AC" w:rsidRPr="00584B79" w:rsidRDefault="007B6A9F" w:rsidP="00584B79">
          <w:pPr>
            <w:pStyle w:val="BasicParagraph"/>
            <w:spacing w:line="240" w:lineRule="atLeast"/>
            <w:rPr>
              <w:rFonts w:ascii="Arial" w:hAnsi="Arial" w:cs="Arial"/>
              <w:color w:val="54585A"/>
              <w:spacing w:val="-4"/>
              <w:sz w:val="18"/>
              <w:szCs w:val="18"/>
            </w:rPr>
          </w:pPr>
        </w:p>
      </w:tc>
      <w:tc>
        <w:tcPr>
          <w:tcW w:w="2608" w:type="dxa"/>
          <w:shd w:val="clear" w:color="auto" w:fill="auto"/>
          <w:vAlign w:val="bottom"/>
        </w:tcPr>
        <w:p w14:paraId="23857FF3" w14:textId="77777777" w:rsidR="00AA15AC" w:rsidRPr="00584B79" w:rsidRDefault="007B6A9F" w:rsidP="00584B79">
          <w:pPr>
            <w:pStyle w:val="BasicParagraph"/>
            <w:spacing w:line="240" w:lineRule="atLeast"/>
            <w:rPr>
              <w:rFonts w:ascii="Arial" w:hAnsi="Arial" w:cs="Arial"/>
              <w:color w:val="54585A"/>
              <w:spacing w:val="-4"/>
              <w:sz w:val="18"/>
              <w:szCs w:val="18"/>
            </w:rPr>
          </w:pPr>
        </w:p>
        <w:p w14:paraId="538A54C2" w14:textId="77777777" w:rsidR="00AA15AC" w:rsidRPr="00584B79" w:rsidRDefault="007B6A9F" w:rsidP="00584B79">
          <w:pPr>
            <w:pStyle w:val="BasicParagraph"/>
            <w:spacing w:line="240" w:lineRule="atLeast"/>
            <w:rPr>
              <w:rFonts w:ascii="Arial" w:hAnsi="Arial" w:cs="Arial"/>
              <w:color w:val="54585A"/>
              <w:spacing w:val="-4"/>
              <w:sz w:val="18"/>
              <w:szCs w:val="18"/>
            </w:rPr>
          </w:pPr>
        </w:p>
        <w:p w14:paraId="7CE27B40" w14:textId="77777777" w:rsidR="00AA15AC" w:rsidRPr="00584B79" w:rsidRDefault="00A51B2A" w:rsidP="00584B79">
          <w:pPr>
            <w:pStyle w:val="BasicParagraph"/>
            <w:spacing w:line="240" w:lineRule="atLeast"/>
            <w:rPr>
              <w:rFonts w:ascii="Arial" w:hAnsi="Arial" w:cs="Arial"/>
              <w:color w:val="54585A"/>
              <w:spacing w:val="-4"/>
              <w:sz w:val="18"/>
              <w:szCs w:val="18"/>
            </w:rPr>
          </w:pPr>
          <w:r>
            <w:rPr>
              <w:rFonts w:ascii="Arial" w:hAnsi="Arial"/>
              <w:color w:val="54585A"/>
              <w:sz w:val="18"/>
              <w:szCs w:val="18"/>
            </w:rPr>
            <w:t xml:space="preserve"> </w:t>
          </w:r>
        </w:p>
      </w:tc>
      <w:tc>
        <w:tcPr>
          <w:tcW w:w="2608" w:type="dxa"/>
          <w:shd w:val="clear" w:color="auto" w:fill="auto"/>
          <w:vAlign w:val="bottom"/>
        </w:tcPr>
        <w:p w14:paraId="179F5238" w14:textId="77777777" w:rsidR="00AA15AC" w:rsidRPr="00584B79" w:rsidRDefault="007B6A9F" w:rsidP="00D33B4D">
          <w:pPr>
            <w:pStyle w:val="Footer"/>
            <w:rPr>
              <w:rFonts w:ascii="Arial" w:hAnsi="Arial" w:cs="Arial"/>
              <w:color w:val="54585A"/>
              <w:sz w:val="18"/>
              <w:szCs w:val="18"/>
            </w:rPr>
          </w:pPr>
        </w:p>
        <w:p w14:paraId="5621ED82" w14:textId="77777777" w:rsidR="00AA15AC" w:rsidRPr="00584B79" w:rsidRDefault="007B6A9F" w:rsidP="00D33B4D">
          <w:pPr>
            <w:pStyle w:val="Footer"/>
            <w:rPr>
              <w:rFonts w:ascii="Arial" w:hAnsi="Arial" w:cs="Arial"/>
              <w:color w:val="54585A"/>
              <w:sz w:val="18"/>
              <w:szCs w:val="18"/>
            </w:rPr>
          </w:pPr>
        </w:p>
        <w:p w14:paraId="6EA172C9" w14:textId="77777777" w:rsidR="00AA15AC" w:rsidRPr="00584B79" w:rsidRDefault="007B6A9F" w:rsidP="00682A77">
          <w:pPr>
            <w:pStyle w:val="Footer"/>
            <w:rPr>
              <w:rFonts w:ascii="Arial" w:hAnsi="Arial" w:cs="Arial"/>
              <w:color w:val="54585A"/>
              <w:sz w:val="18"/>
              <w:szCs w:val="18"/>
            </w:rPr>
          </w:pPr>
        </w:p>
      </w:tc>
      <w:tc>
        <w:tcPr>
          <w:tcW w:w="2665" w:type="dxa"/>
          <w:shd w:val="clear" w:color="auto" w:fill="auto"/>
          <w:vAlign w:val="bottom"/>
        </w:tcPr>
        <w:p w14:paraId="42BD6BB3" w14:textId="77777777" w:rsidR="00AA15AC" w:rsidRPr="00584B79" w:rsidRDefault="00A51B2A" w:rsidP="00584B79">
          <w:pPr>
            <w:pStyle w:val="Footer"/>
            <w:jc w:val="right"/>
            <w:rPr>
              <w:rFonts w:ascii="Arial" w:hAnsi="Arial" w:cs="Arial"/>
              <w:color w:val="54585A"/>
              <w:sz w:val="18"/>
              <w:szCs w:val="18"/>
            </w:rPr>
          </w:pPr>
          <w:r>
            <w:rPr>
              <w:noProof/>
            </w:rPr>
            <w:drawing>
              <wp:anchor distT="0" distB="0" distL="114300" distR="114300" simplePos="0" relativeHeight="251660288" behindDoc="0" locked="0" layoutInCell="1" allowOverlap="1" wp14:anchorId="28633E6D" wp14:editId="025EB298">
                <wp:simplePos x="0" y="0"/>
                <wp:positionH relativeFrom="column">
                  <wp:posOffset>783590</wp:posOffset>
                </wp:positionH>
                <wp:positionV relativeFrom="paragraph">
                  <wp:posOffset>127635</wp:posOffset>
                </wp:positionV>
                <wp:extent cx="424815" cy="118110"/>
                <wp:effectExtent l="0" t="0" r="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11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99468" w14:textId="77777777" w:rsidR="00AA15AC" w:rsidRPr="00584B79" w:rsidRDefault="007B6A9F" w:rsidP="00584B79">
          <w:pPr>
            <w:pStyle w:val="Footer"/>
            <w:jc w:val="right"/>
            <w:rPr>
              <w:rFonts w:ascii="Arial" w:hAnsi="Arial" w:cs="Arial"/>
              <w:color w:val="54585A"/>
              <w:sz w:val="18"/>
              <w:szCs w:val="18"/>
            </w:rPr>
          </w:pPr>
        </w:p>
      </w:tc>
    </w:tr>
  </w:tbl>
  <w:p w14:paraId="57E36BB7" w14:textId="77777777" w:rsidR="00AA15AC" w:rsidRPr="00BF42C3" w:rsidRDefault="007B6A9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9BE2" w14:textId="77777777" w:rsidR="002E39D6" w:rsidRDefault="002E39D6">
      <w:r>
        <w:separator/>
      </w:r>
    </w:p>
  </w:footnote>
  <w:footnote w:type="continuationSeparator" w:id="0">
    <w:p w14:paraId="579D9136" w14:textId="77777777" w:rsidR="002E39D6" w:rsidRDefault="002E3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ADC" w14:textId="6ED7D37F" w:rsidR="00AA15AC" w:rsidRDefault="00A51B2A" w:rsidP="00780B3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sidR="007B6A9F">
      <w:rPr>
        <w:rStyle w:val="PageNumber"/>
      </w:rPr>
      <w:fldChar w:fldCharType="separate"/>
    </w:r>
    <w:r w:rsidR="007B6A9F">
      <w:rPr>
        <w:rStyle w:val="PageNumber"/>
        <w:noProof/>
      </w:rPr>
      <w:t>1</w:t>
    </w:r>
    <w:r>
      <w:rPr>
        <w:rStyle w:val="PageNumber"/>
      </w:rPr>
      <w:fldChar w:fldCharType="end"/>
    </w:r>
  </w:p>
  <w:p w14:paraId="626DC0B6" w14:textId="77777777" w:rsidR="00AA15AC" w:rsidRDefault="007B6A9F" w:rsidP="00F60D0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159F" w14:textId="77777777" w:rsidR="00AA15AC" w:rsidRPr="00AA15AC" w:rsidRDefault="00A51B2A" w:rsidP="001D3C13">
    <w:pPr>
      <w:pStyle w:val="Header"/>
      <w:framePr w:wrap="around" w:vAnchor="text" w:hAnchor="margin" w:xAlign="right" w:y="1"/>
      <w:rPr>
        <w:rStyle w:val="PageNumber"/>
        <w:rFonts w:ascii="Arial" w:hAnsi="Arial" w:cs="Arial"/>
        <w:sz w:val="20"/>
        <w:szCs w:val="20"/>
      </w:rPr>
    </w:pPr>
    <w:r w:rsidRPr="00AA15AC">
      <w:rPr>
        <w:rStyle w:val="PageNumber"/>
        <w:rFonts w:ascii="Arial" w:hAnsi="Arial" w:cs="Arial"/>
        <w:sz w:val="20"/>
        <w:szCs w:val="20"/>
      </w:rPr>
      <w:fldChar w:fldCharType="begin"/>
    </w:r>
    <w:r w:rsidRPr="00AA15AC">
      <w:rPr>
        <w:rStyle w:val="PageNumber"/>
        <w:rFonts w:ascii="Arial" w:hAnsi="Arial" w:cs="Arial"/>
        <w:sz w:val="20"/>
        <w:szCs w:val="20"/>
      </w:rPr>
      <w:instrText xml:space="preserve">PAGE  </w:instrText>
    </w:r>
    <w:r w:rsidRPr="00AA15AC">
      <w:rPr>
        <w:rStyle w:val="PageNumber"/>
        <w:rFonts w:ascii="Arial" w:hAnsi="Arial" w:cs="Arial"/>
        <w:sz w:val="20"/>
        <w:szCs w:val="20"/>
      </w:rPr>
      <w:fldChar w:fldCharType="separate"/>
    </w:r>
    <w:r w:rsidR="00390E7A">
      <w:rPr>
        <w:rStyle w:val="PageNumber"/>
        <w:rFonts w:ascii="Arial" w:hAnsi="Arial" w:cs="Arial"/>
        <w:sz w:val="20"/>
        <w:szCs w:val="20"/>
      </w:rPr>
      <w:t>5</w:t>
    </w:r>
    <w:r w:rsidRPr="00AA15AC">
      <w:rPr>
        <w:rStyle w:val="PageNumber"/>
        <w:rFonts w:ascii="Arial" w:hAnsi="Arial" w:cs="Arial"/>
        <w:sz w:val="20"/>
        <w:szCs w:val="20"/>
      </w:rPr>
      <w:fldChar w:fldCharType="end"/>
    </w:r>
    <w:r>
      <w:rPr>
        <w:rStyle w:val="PageNumber"/>
        <w:rFonts w:ascii="Arial" w:hAnsi="Arial"/>
        <w:sz w:val="20"/>
        <w:szCs w:val="20"/>
      </w:rPr>
      <w:t>/</w:t>
    </w:r>
    <w:r w:rsidRPr="00AA15AC">
      <w:rPr>
        <w:rFonts w:ascii="Arial" w:hAnsi="Arial" w:cs="Arial"/>
        <w:sz w:val="20"/>
        <w:szCs w:val="20"/>
      </w:rPr>
      <w:fldChar w:fldCharType="begin"/>
    </w:r>
    <w:r w:rsidRPr="00AA15AC">
      <w:rPr>
        <w:rFonts w:ascii="Arial" w:hAnsi="Arial" w:cs="Arial"/>
        <w:sz w:val="20"/>
        <w:szCs w:val="20"/>
      </w:rPr>
      <w:instrText xml:space="preserve"> NUMPAGES  \* MERGEFORMAT </w:instrText>
    </w:r>
    <w:r w:rsidRPr="00AA15AC">
      <w:rPr>
        <w:rFonts w:ascii="Arial" w:hAnsi="Arial" w:cs="Arial"/>
        <w:sz w:val="20"/>
        <w:szCs w:val="20"/>
      </w:rPr>
      <w:fldChar w:fldCharType="separate"/>
    </w:r>
    <w:r w:rsidR="00390E7A">
      <w:rPr>
        <w:rFonts w:ascii="Arial" w:hAnsi="Arial" w:cs="Arial"/>
        <w:sz w:val="20"/>
        <w:szCs w:val="20"/>
      </w:rPr>
      <w:t>5</w:t>
    </w:r>
    <w:r w:rsidRPr="00AA15AC">
      <w:rPr>
        <w:rFonts w:ascii="Arial" w:hAnsi="Arial" w:cs="Arial"/>
        <w:sz w:val="20"/>
        <w:szCs w:val="20"/>
      </w:rPr>
      <w:fldChar w:fldCharType="end"/>
    </w:r>
  </w:p>
  <w:p w14:paraId="61D62B88" w14:textId="77777777" w:rsidR="00AA15AC" w:rsidRPr="001D3C13" w:rsidRDefault="00A51B2A" w:rsidP="001D3C13">
    <w:pPr>
      <w:pStyle w:val="Header"/>
      <w:tabs>
        <w:tab w:val="clear" w:pos="4153"/>
        <w:tab w:val="clear" w:pos="8306"/>
        <w:tab w:val="left" w:pos="5188"/>
        <w:tab w:val="left" w:pos="7796"/>
        <w:tab w:val="left" w:pos="9072"/>
      </w:tabs>
      <w:spacing w:line="240" w:lineRule="exact"/>
      <w:ind w:right="360"/>
      <w:rPr>
        <w:rFonts w:ascii="Arial" w:hAnsi="Arial" w:cs="Arial"/>
        <w:sz w:val="20"/>
        <w:szCs w:val="20"/>
      </w:rPr>
    </w:pPr>
    <w:r>
      <w:tab/>
    </w:r>
    <w:r>
      <w:rPr>
        <w:rFonts w:ascii="Arial" w:hAnsi="Arial"/>
        <w:sz w:val="20"/>
        <w:szCs w:val="20"/>
      </w:rPr>
      <w:tab/>
    </w:r>
  </w:p>
  <w:p w14:paraId="7050F824" w14:textId="77777777" w:rsidR="00AA15AC" w:rsidRPr="001D3C13" w:rsidRDefault="00A51B2A" w:rsidP="001D3C13">
    <w:pPr>
      <w:pStyle w:val="Header"/>
      <w:tabs>
        <w:tab w:val="clear" w:pos="4153"/>
        <w:tab w:val="clear" w:pos="8306"/>
        <w:tab w:val="left" w:pos="5188"/>
        <w:tab w:val="left" w:pos="7796"/>
        <w:tab w:val="left" w:pos="9072"/>
      </w:tabs>
      <w:spacing w:line="240" w:lineRule="exact"/>
      <w:rPr>
        <w:rFonts w:ascii="Arial" w:hAnsi="Arial" w:cs="Arial"/>
        <w:sz w:val="20"/>
        <w:szCs w:val="20"/>
      </w:rPr>
    </w:pPr>
    <w:r>
      <w:rPr>
        <w:rFonts w:ascii="Arial" w:hAnsi="Arial"/>
        <w:sz w:val="20"/>
        <w:szCs w:val="20"/>
      </w:rPr>
      <w:tab/>
    </w:r>
  </w:p>
  <w:p w14:paraId="6D4C6C6B" w14:textId="77777777" w:rsidR="00AA15AC" w:rsidRPr="001D3C13" w:rsidRDefault="00A51B2A" w:rsidP="00BD4882">
    <w:pPr>
      <w:pStyle w:val="Header"/>
      <w:tabs>
        <w:tab w:val="clear" w:pos="4153"/>
        <w:tab w:val="clear" w:pos="8306"/>
        <w:tab w:val="left" w:pos="5188"/>
        <w:tab w:val="left" w:pos="7796"/>
        <w:tab w:val="left" w:pos="9072"/>
      </w:tabs>
      <w:spacing w:line="240" w:lineRule="exact"/>
      <w:rPr>
        <w:rFonts w:ascii="Arial" w:hAnsi="Arial" w:cs="Arial"/>
        <w:sz w:val="20"/>
        <w:szCs w:val="20"/>
      </w:rPr>
    </w:pP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p>
  <w:p w14:paraId="27E84214" w14:textId="77777777" w:rsidR="00AA15AC" w:rsidRPr="001D3C13" w:rsidRDefault="007B6A9F" w:rsidP="001D3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7032" w14:textId="77777777" w:rsidR="00AA15AC" w:rsidRPr="00AA15AC" w:rsidRDefault="00A51B2A" w:rsidP="00CF74E2">
    <w:pPr>
      <w:pStyle w:val="Header"/>
      <w:framePr w:wrap="around" w:vAnchor="text" w:hAnchor="margin" w:xAlign="right" w:y="1"/>
      <w:rPr>
        <w:rStyle w:val="PageNumber"/>
        <w:rFonts w:ascii="Arial" w:hAnsi="Arial" w:cs="Arial"/>
        <w:sz w:val="20"/>
        <w:szCs w:val="20"/>
      </w:rPr>
    </w:pPr>
    <w:r w:rsidRPr="00AA15AC">
      <w:rPr>
        <w:rStyle w:val="PageNumber"/>
        <w:rFonts w:ascii="Arial" w:hAnsi="Arial" w:cs="Arial"/>
        <w:sz w:val="20"/>
        <w:szCs w:val="20"/>
      </w:rPr>
      <w:fldChar w:fldCharType="begin"/>
    </w:r>
    <w:r w:rsidRPr="00AA15AC">
      <w:rPr>
        <w:rStyle w:val="PageNumber"/>
        <w:rFonts w:ascii="Arial" w:hAnsi="Arial" w:cs="Arial"/>
        <w:sz w:val="20"/>
        <w:szCs w:val="20"/>
      </w:rPr>
      <w:instrText xml:space="preserve">PAGE  </w:instrText>
    </w:r>
    <w:r w:rsidRPr="00AA15AC">
      <w:rPr>
        <w:rStyle w:val="PageNumber"/>
        <w:rFonts w:ascii="Arial" w:hAnsi="Arial" w:cs="Arial"/>
        <w:sz w:val="20"/>
        <w:szCs w:val="20"/>
      </w:rPr>
      <w:fldChar w:fldCharType="separate"/>
    </w:r>
    <w:r w:rsidR="00390E7A">
      <w:rPr>
        <w:rStyle w:val="PageNumber"/>
        <w:rFonts w:ascii="Arial" w:hAnsi="Arial" w:cs="Arial"/>
        <w:sz w:val="20"/>
        <w:szCs w:val="20"/>
      </w:rPr>
      <w:t>1</w:t>
    </w:r>
    <w:r w:rsidRPr="00AA15AC">
      <w:rPr>
        <w:rStyle w:val="PageNumber"/>
        <w:rFonts w:ascii="Arial" w:hAnsi="Arial" w:cs="Arial"/>
        <w:sz w:val="20"/>
        <w:szCs w:val="20"/>
      </w:rPr>
      <w:fldChar w:fldCharType="end"/>
    </w:r>
    <w:r>
      <w:rPr>
        <w:rStyle w:val="PageNumber"/>
        <w:rFonts w:ascii="Arial" w:hAnsi="Arial"/>
        <w:sz w:val="20"/>
        <w:szCs w:val="20"/>
      </w:rPr>
      <w:t>/</w:t>
    </w:r>
    <w:r w:rsidRPr="00AA15AC">
      <w:rPr>
        <w:rFonts w:ascii="Arial" w:hAnsi="Arial" w:cs="Arial"/>
        <w:sz w:val="20"/>
        <w:szCs w:val="20"/>
      </w:rPr>
      <w:fldChar w:fldCharType="begin"/>
    </w:r>
    <w:r w:rsidRPr="00AA15AC">
      <w:rPr>
        <w:rFonts w:ascii="Arial" w:hAnsi="Arial" w:cs="Arial"/>
        <w:sz w:val="20"/>
        <w:szCs w:val="20"/>
      </w:rPr>
      <w:instrText xml:space="preserve"> NUMPAGES  \* MERGEFORMAT </w:instrText>
    </w:r>
    <w:r w:rsidRPr="00AA15AC">
      <w:rPr>
        <w:rFonts w:ascii="Arial" w:hAnsi="Arial" w:cs="Arial"/>
        <w:sz w:val="20"/>
        <w:szCs w:val="20"/>
      </w:rPr>
      <w:fldChar w:fldCharType="separate"/>
    </w:r>
    <w:r w:rsidR="00390E7A">
      <w:rPr>
        <w:rFonts w:ascii="Arial" w:hAnsi="Arial" w:cs="Arial"/>
        <w:sz w:val="20"/>
        <w:szCs w:val="20"/>
      </w:rPr>
      <w:t>5</w:t>
    </w:r>
    <w:r w:rsidRPr="00AA15AC">
      <w:rPr>
        <w:rFonts w:ascii="Arial" w:hAnsi="Arial" w:cs="Arial"/>
        <w:sz w:val="20"/>
        <w:szCs w:val="20"/>
      </w:rPr>
      <w:fldChar w:fldCharType="end"/>
    </w:r>
  </w:p>
  <w:p w14:paraId="4E8D0262" w14:textId="77777777" w:rsidR="00AA15AC" w:rsidRPr="001D3C13" w:rsidRDefault="00A51B2A" w:rsidP="00584B79">
    <w:pPr>
      <w:pStyle w:val="Header"/>
      <w:tabs>
        <w:tab w:val="clear" w:pos="4153"/>
        <w:tab w:val="clear" w:pos="8306"/>
        <w:tab w:val="left" w:pos="5188"/>
        <w:tab w:val="left" w:pos="7796"/>
        <w:tab w:val="left" w:pos="9072"/>
      </w:tabs>
      <w:spacing w:line="240" w:lineRule="exact"/>
      <w:ind w:right="360"/>
      <w:rPr>
        <w:rFonts w:ascii="Arial" w:hAnsi="Arial" w:cs="Arial"/>
        <w:sz w:val="20"/>
        <w:szCs w:val="20"/>
      </w:rPr>
    </w:pPr>
    <w:r>
      <w:rPr>
        <w:noProof/>
      </w:rPr>
      <w:drawing>
        <wp:anchor distT="0" distB="0" distL="114300" distR="114300" simplePos="0" relativeHeight="251659264" behindDoc="1" locked="0" layoutInCell="1" allowOverlap="1" wp14:anchorId="418E0138" wp14:editId="7FD1A2E6">
          <wp:simplePos x="0" y="0"/>
          <wp:positionH relativeFrom="page">
            <wp:posOffset>491490</wp:posOffset>
          </wp:positionH>
          <wp:positionV relativeFrom="page">
            <wp:posOffset>280670</wp:posOffset>
          </wp:positionV>
          <wp:extent cx="1143000" cy="935990"/>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935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2A149BD" w14:textId="77777777" w:rsidR="00AA15AC" w:rsidRPr="001D3C13" w:rsidRDefault="00A51B2A" w:rsidP="001D3C13">
    <w:pPr>
      <w:pStyle w:val="Header"/>
      <w:tabs>
        <w:tab w:val="clear" w:pos="4153"/>
        <w:tab w:val="clear" w:pos="8306"/>
        <w:tab w:val="left" w:pos="5188"/>
        <w:tab w:val="left" w:pos="7796"/>
        <w:tab w:val="left" w:pos="9072"/>
      </w:tabs>
      <w:spacing w:line="240" w:lineRule="exact"/>
      <w:rPr>
        <w:rFonts w:ascii="Arial" w:hAnsi="Arial" w:cs="Arial"/>
        <w:sz w:val="20"/>
        <w:szCs w:val="20"/>
      </w:rPr>
    </w:pPr>
    <w:r>
      <w:rPr>
        <w:rFonts w:ascii="Arial" w:hAnsi="Arial"/>
        <w:sz w:val="20"/>
        <w:szCs w:val="20"/>
      </w:rPr>
      <w:tab/>
    </w:r>
    <w:r>
      <w:rPr>
        <w:rFonts w:ascii="Arial" w:hAnsi="Arial"/>
        <w:sz w:val="20"/>
        <w:szCs w:val="20"/>
      </w:rPr>
      <w:tab/>
    </w:r>
  </w:p>
  <w:p w14:paraId="50968CDC" w14:textId="7E59F4B0" w:rsidR="00AA15AC" w:rsidRPr="001D3C13" w:rsidRDefault="00A51B2A" w:rsidP="001D3C13">
    <w:pPr>
      <w:pStyle w:val="Header"/>
      <w:tabs>
        <w:tab w:val="left" w:pos="5188"/>
        <w:tab w:val="left" w:pos="7796"/>
        <w:tab w:val="left" w:pos="9072"/>
      </w:tabs>
      <w:rPr>
        <w:rFonts w:ascii="Arial" w:hAnsi="Arial" w:cs="Arial"/>
        <w:sz w:val="20"/>
        <w:szCs w:val="20"/>
      </w:rPr>
    </w:pPr>
    <w:r>
      <w:rPr>
        <w:rFonts w:ascii="Arial" w:hAnsi="Arial"/>
        <w:sz w:val="20"/>
        <w:szCs w:val="20"/>
      </w:rPr>
      <w:tab/>
    </w:r>
    <w:r>
      <w:rPr>
        <w:rFonts w:ascii="Arial" w:hAnsi="Arial"/>
        <w:sz w:val="20"/>
        <w:szCs w:val="20"/>
      </w:rPr>
      <w:tab/>
    </w:r>
    <w:r>
      <w:rPr>
        <w:rFonts w:ascii="Arial" w:hAnsi="Arial" w:cs="Arial"/>
        <w:sz w:val="20"/>
        <w:szCs w:val="20"/>
      </w:rPr>
      <w:fldChar w:fldCharType="begin"/>
    </w:r>
    <w:r>
      <w:rPr>
        <w:rFonts w:ascii="Arial" w:hAnsi="Arial" w:cs="Arial"/>
        <w:sz w:val="20"/>
        <w:szCs w:val="20"/>
      </w:rPr>
      <w:instrText xml:space="preserve"> TIME \@ "d.M.yyyy" </w:instrText>
    </w:r>
    <w:r>
      <w:rPr>
        <w:rFonts w:ascii="Arial" w:hAnsi="Arial" w:cs="Arial"/>
        <w:sz w:val="20"/>
        <w:szCs w:val="20"/>
      </w:rPr>
      <w:fldChar w:fldCharType="separate"/>
    </w:r>
    <w:r w:rsidR="007B6A9F">
      <w:rPr>
        <w:rFonts w:ascii="Arial" w:hAnsi="Arial" w:cs="Arial"/>
        <w:noProof/>
        <w:sz w:val="20"/>
        <w:szCs w:val="20"/>
      </w:rPr>
      <w:t>29.10.2021</w:t>
    </w:r>
    <w:r>
      <w:rPr>
        <w:rFonts w:ascii="Arial" w:hAnsi="Arial" w:cs="Arial"/>
        <w:sz w:val="20"/>
        <w:szCs w:val="20"/>
      </w:rPr>
      <w:fldChar w:fldCharType="end"/>
    </w:r>
    <w:r>
      <w:rPr>
        <w:rFonts w:ascii="Arial" w:hAnsi="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1794D"/>
    <w:multiLevelType w:val="hybridMultilevel"/>
    <w:tmpl w:val="E7206ED4"/>
    <w:lvl w:ilvl="0" w:tplc="ADEA8D22">
      <w:start w:val="24"/>
      <w:numFmt w:val="bullet"/>
      <w:lvlText w:val="-"/>
      <w:lvlJc w:val="left"/>
      <w:pPr>
        <w:ind w:left="1080" w:hanging="360"/>
      </w:pPr>
      <w:rPr>
        <w:rFonts w:ascii="Arial" w:eastAsia="Calibri"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633C52E9"/>
    <w:multiLevelType w:val="hybridMultilevel"/>
    <w:tmpl w:val="F148DA9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B2A"/>
    <w:rsid w:val="00093CF5"/>
    <w:rsid w:val="00104E61"/>
    <w:rsid w:val="0025241B"/>
    <w:rsid w:val="0028608D"/>
    <w:rsid w:val="002E39D6"/>
    <w:rsid w:val="002E522E"/>
    <w:rsid w:val="00323082"/>
    <w:rsid w:val="00390E7A"/>
    <w:rsid w:val="003925A7"/>
    <w:rsid w:val="007B6A9F"/>
    <w:rsid w:val="007D6561"/>
    <w:rsid w:val="00823FF4"/>
    <w:rsid w:val="0086549D"/>
    <w:rsid w:val="008C3AAB"/>
    <w:rsid w:val="00915679"/>
    <w:rsid w:val="00924572"/>
    <w:rsid w:val="00A12056"/>
    <w:rsid w:val="00A51B2A"/>
    <w:rsid w:val="00B05976"/>
    <w:rsid w:val="00D464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7DE0D9"/>
  <w15:docId w15:val="{69007251-6E4C-43E0-94F9-0580E611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B2A"/>
    <w:pPr>
      <w:spacing w:after="0" w:line="240" w:lineRule="auto"/>
    </w:pPr>
    <w:rPr>
      <w:rFonts w:ascii="Calibri" w:eastAsia="MS PGothic" w:hAnsi="Calibri" w:cs="Times New Roman"/>
      <w:sz w:val="24"/>
      <w:szCs w:val="24"/>
    </w:rPr>
  </w:style>
  <w:style w:type="paragraph" w:styleId="Heading1">
    <w:name w:val="heading 1"/>
    <w:basedOn w:val="Normal"/>
    <w:next w:val="Normal"/>
    <w:link w:val="Heading1Char"/>
    <w:uiPriority w:val="9"/>
    <w:qFormat/>
    <w:rsid w:val="008654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B2A"/>
    <w:pPr>
      <w:tabs>
        <w:tab w:val="center" w:pos="4153"/>
        <w:tab w:val="right" w:pos="8306"/>
      </w:tabs>
    </w:pPr>
  </w:style>
  <w:style w:type="character" w:customStyle="1" w:styleId="HeaderChar">
    <w:name w:val="Header Char"/>
    <w:basedOn w:val="DefaultParagraphFont"/>
    <w:link w:val="Header"/>
    <w:uiPriority w:val="99"/>
    <w:rsid w:val="00A51B2A"/>
    <w:rPr>
      <w:rFonts w:ascii="Calibri" w:eastAsia="MS PGothic" w:hAnsi="Calibri" w:cs="Times New Roman"/>
      <w:sz w:val="24"/>
      <w:szCs w:val="24"/>
    </w:rPr>
  </w:style>
  <w:style w:type="paragraph" w:styleId="Footer">
    <w:name w:val="footer"/>
    <w:basedOn w:val="Normal"/>
    <w:link w:val="FooterChar"/>
    <w:uiPriority w:val="99"/>
    <w:unhideWhenUsed/>
    <w:rsid w:val="00A51B2A"/>
    <w:pPr>
      <w:tabs>
        <w:tab w:val="center" w:pos="4153"/>
        <w:tab w:val="right" w:pos="8306"/>
      </w:tabs>
    </w:pPr>
  </w:style>
  <w:style w:type="character" w:customStyle="1" w:styleId="FooterChar">
    <w:name w:val="Footer Char"/>
    <w:basedOn w:val="DefaultParagraphFont"/>
    <w:link w:val="Footer"/>
    <w:uiPriority w:val="99"/>
    <w:rsid w:val="00A51B2A"/>
    <w:rPr>
      <w:rFonts w:ascii="Calibri" w:eastAsia="MS PGothic" w:hAnsi="Calibri" w:cs="Times New Roman"/>
      <w:sz w:val="24"/>
      <w:szCs w:val="24"/>
    </w:rPr>
  </w:style>
  <w:style w:type="paragraph" w:customStyle="1" w:styleId="BasicParagraph">
    <w:name w:val="[Basic Paragraph]"/>
    <w:basedOn w:val="Normal"/>
    <w:uiPriority w:val="99"/>
    <w:rsid w:val="00A51B2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A51B2A"/>
  </w:style>
  <w:style w:type="paragraph" w:styleId="ListParagraph">
    <w:name w:val="List Paragraph"/>
    <w:basedOn w:val="Normal"/>
    <w:uiPriority w:val="34"/>
    <w:qFormat/>
    <w:rsid w:val="00A51B2A"/>
    <w:pPr>
      <w:spacing w:after="200" w:line="276" w:lineRule="auto"/>
      <w:ind w:left="720"/>
      <w:contextualSpacing/>
    </w:pPr>
    <w:rPr>
      <w:rFonts w:eastAsia="Calibri"/>
      <w:sz w:val="22"/>
      <w:szCs w:val="22"/>
    </w:rPr>
  </w:style>
  <w:style w:type="paragraph" w:styleId="BalloonText">
    <w:name w:val="Balloon Text"/>
    <w:basedOn w:val="Normal"/>
    <w:link w:val="BalloonTextChar"/>
    <w:uiPriority w:val="99"/>
    <w:semiHidden/>
    <w:unhideWhenUsed/>
    <w:rsid w:val="00A51B2A"/>
    <w:rPr>
      <w:rFonts w:ascii="Tahoma" w:hAnsi="Tahoma" w:cs="Tahoma"/>
      <w:sz w:val="16"/>
      <w:szCs w:val="16"/>
    </w:rPr>
  </w:style>
  <w:style w:type="character" w:customStyle="1" w:styleId="BalloonTextChar">
    <w:name w:val="Balloon Text Char"/>
    <w:basedOn w:val="DefaultParagraphFont"/>
    <w:link w:val="BalloonText"/>
    <w:uiPriority w:val="99"/>
    <w:semiHidden/>
    <w:rsid w:val="00A51B2A"/>
    <w:rPr>
      <w:rFonts w:ascii="Tahoma" w:eastAsia="MS PGothic" w:hAnsi="Tahoma" w:cs="Tahoma"/>
      <w:sz w:val="16"/>
      <w:szCs w:val="16"/>
    </w:rPr>
  </w:style>
  <w:style w:type="character" w:styleId="CommentReference">
    <w:name w:val="annotation reference"/>
    <w:basedOn w:val="DefaultParagraphFont"/>
    <w:uiPriority w:val="99"/>
    <w:semiHidden/>
    <w:unhideWhenUsed/>
    <w:rsid w:val="00823FF4"/>
    <w:rPr>
      <w:sz w:val="16"/>
      <w:szCs w:val="16"/>
    </w:rPr>
  </w:style>
  <w:style w:type="paragraph" w:styleId="CommentText">
    <w:name w:val="annotation text"/>
    <w:basedOn w:val="Normal"/>
    <w:link w:val="CommentTextChar"/>
    <w:uiPriority w:val="99"/>
    <w:semiHidden/>
    <w:unhideWhenUsed/>
    <w:rsid w:val="00823FF4"/>
    <w:rPr>
      <w:sz w:val="20"/>
      <w:szCs w:val="20"/>
    </w:rPr>
  </w:style>
  <w:style w:type="character" w:customStyle="1" w:styleId="CommentTextChar">
    <w:name w:val="Comment Text Char"/>
    <w:basedOn w:val="DefaultParagraphFont"/>
    <w:link w:val="CommentText"/>
    <w:uiPriority w:val="99"/>
    <w:semiHidden/>
    <w:rsid w:val="00823FF4"/>
    <w:rPr>
      <w:rFonts w:ascii="Calibri" w:eastAsia="MS PGothic"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23FF4"/>
    <w:rPr>
      <w:b/>
      <w:bCs/>
    </w:rPr>
  </w:style>
  <w:style w:type="character" w:customStyle="1" w:styleId="CommentSubjectChar">
    <w:name w:val="Comment Subject Char"/>
    <w:basedOn w:val="CommentTextChar"/>
    <w:link w:val="CommentSubject"/>
    <w:uiPriority w:val="99"/>
    <w:semiHidden/>
    <w:rsid w:val="00823FF4"/>
    <w:rPr>
      <w:rFonts w:ascii="Calibri" w:eastAsia="MS PGothic" w:hAnsi="Calibri" w:cs="Times New Roman"/>
      <w:b/>
      <w:bCs/>
      <w:sz w:val="20"/>
      <w:szCs w:val="20"/>
    </w:rPr>
  </w:style>
  <w:style w:type="paragraph" w:styleId="Title">
    <w:name w:val="Title"/>
    <w:basedOn w:val="Normal"/>
    <w:next w:val="Normal"/>
    <w:link w:val="TitleChar"/>
    <w:uiPriority w:val="10"/>
    <w:qFormat/>
    <w:rsid w:val="008654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49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6549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524</Words>
  <Characters>2991</Characters>
  <Application>Microsoft Office Word</Application>
  <DocSecurity>0</DocSecurity>
  <Lines>24</Lines>
  <Paragraphs>7</Paragraphs>
  <ScaleCrop>false</ScaleCrop>
  <HeadingPairs>
    <vt:vector size="2" baseType="variant">
      <vt:variant>
        <vt:lpstr>Otsikko</vt:lpstr>
      </vt:variant>
      <vt:variant>
        <vt:i4>1</vt:i4>
      </vt:variant>
    </vt:vector>
  </HeadingPairs>
  <TitlesOfParts>
    <vt:vector size="1" baseType="lpstr">
      <vt:lpstr/>
    </vt:vector>
  </TitlesOfParts>
  <Company>LUKE</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Pikaohje maastoon susien ulostenäytekeräyksestä vuonna 2021</dc:title>
  <dc:creator>Härkälä Antti</dc:creator>
  <cp:lastModifiedBy>Minja Leiviskä</cp:lastModifiedBy>
  <cp:revision>2</cp:revision>
  <cp:lastPrinted>2021-10-05T09:57:00Z</cp:lastPrinted>
  <dcterms:created xsi:type="dcterms:W3CDTF">2021-10-29T12:57:00Z</dcterms:created>
  <dcterms:modified xsi:type="dcterms:W3CDTF">2021-10-29T12:57:00Z</dcterms:modified>
</cp:coreProperties>
</file>